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030F" w14:textId="77777777" w:rsidR="00070514" w:rsidRDefault="00070514">
      <w:pPr>
        <w:pStyle w:val="BodyText"/>
        <w:kinsoku w:val="0"/>
        <w:overflowPunct w:val="0"/>
        <w:rPr>
          <w:rFonts w:ascii="Times New Roman" w:hAnsi="Times New Roman" w:cs="Times New Roman"/>
          <w:sz w:val="20"/>
          <w:szCs w:val="20"/>
        </w:rPr>
      </w:pPr>
    </w:p>
    <w:p w14:paraId="3B694D53" w14:textId="77777777" w:rsidR="00070514" w:rsidRDefault="00070514">
      <w:pPr>
        <w:pStyle w:val="BodyText"/>
        <w:kinsoku w:val="0"/>
        <w:overflowPunct w:val="0"/>
        <w:rPr>
          <w:rFonts w:ascii="Times New Roman" w:hAnsi="Times New Roman" w:cs="Times New Roman"/>
          <w:sz w:val="20"/>
          <w:szCs w:val="20"/>
        </w:rPr>
      </w:pPr>
    </w:p>
    <w:p w14:paraId="51C8368D" w14:textId="77777777" w:rsidR="00070514" w:rsidRDefault="00070514">
      <w:pPr>
        <w:pStyle w:val="BodyText"/>
        <w:kinsoku w:val="0"/>
        <w:overflowPunct w:val="0"/>
        <w:rPr>
          <w:rFonts w:ascii="Times New Roman" w:hAnsi="Times New Roman" w:cs="Times New Roman"/>
          <w:sz w:val="20"/>
          <w:szCs w:val="20"/>
        </w:rPr>
      </w:pPr>
    </w:p>
    <w:p w14:paraId="08E1B16B" w14:textId="77777777" w:rsidR="00070514" w:rsidRDefault="00070514">
      <w:pPr>
        <w:pStyle w:val="BodyText"/>
        <w:kinsoku w:val="0"/>
        <w:overflowPunct w:val="0"/>
        <w:spacing w:before="2"/>
        <w:rPr>
          <w:rFonts w:ascii="Times New Roman" w:hAnsi="Times New Roman" w:cs="Times New Roman"/>
          <w:sz w:val="29"/>
          <w:szCs w:val="29"/>
        </w:rPr>
      </w:pPr>
    </w:p>
    <w:p w14:paraId="55600274" w14:textId="5EB5FF4C" w:rsidR="00070514" w:rsidRDefault="002B11AE">
      <w:pPr>
        <w:pStyle w:val="BodyText"/>
        <w:kinsoku w:val="0"/>
        <w:overflowPunct w:val="0"/>
        <w:ind w:left="1211"/>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1503B3C" wp14:editId="74EDB7ED">
            <wp:extent cx="4457700" cy="20574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2057400"/>
                    </a:xfrm>
                    <a:prstGeom prst="rect">
                      <a:avLst/>
                    </a:prstGeom>
                    <a:noFill/>
                    <a:ln>
                      <a:noFill/>
                    </a:ln>
                  </pic:spPr>
                </pic:pic>
              </a:graphicData>
            </a:graphic>
          </wp:inline>
        </w:drawing>
      </w:r>
    </w:p>
    <w:p w14:paraId="5F4AF8E6" w14:textId="77777777" w:rsidR="00476B72" w:rsidRDefault="00476B72" w:rsidP="00476B72">
      <w:pPr>
        <w:pStyle w:val="Title"/>
        <w:kinsoku w:val="0"/>
        <w:overflowPunct w:val="0"/>
        <w:ind w:left="623"/>
      </w:pPr>
      <w:r>
        <w:t xml:space="preserve">WORD VERSION OF ICOFR TEMPLATES </w:t>
      </w:r>
    </w:p>
    <w:p w14:paraId="5A3B8ACF" w14:textId="77777777" w:rsidR="00476B72" w:rsidRDefault="00476B72" w:rsidP="00476B72"/>
    <w:p w14:paraId="39491FAF" w14:textId="05E9DA5F" w:rsidR="00476B72" w:rsidRDefault="00476B72" w:rsidP="00476B72">
      <w:r>
        <w:t xml:space="preserve">[These templates are a word version of the templates included in the Internal Control over Financial Reporting Guidelines Appendices 1 to 8 and </w:t>
      </w:r>
      <w:r w:rsidR="002B11AE">
        <w:rPr>
          <w:lang w:val="en-GB"/>
        </w:rPr>
        <w:t>11</w:t>
      </w:r>
      <w:r>
        <w:t>. Issuers may download and adopt these templates to prepare the required returns]</w:t>
      </w:r>
    </w:p>
    <w:p w14:paraId="45515969" w14:textId="77777777" w:rsidR="00070514" w:rsidRDefault="00070514">
      <w:pPr>
        <w:pStyle w:val="ListParagraph"/>
        <w:numPr>
          <w:ilvl w:val="1"/>
          <w:numId w:val="23"/>
        </w:numPr>
        <w:tabs>
          <w:tab w:val="left" w:pos="1274"/>
        </w:tabs>
        <w:kinsoku w:val="0"/>
        <w:overflowPunct w:val="0"/>
        <w:ind w:right="157" w:hanging="567"/>
        <w:rPr>
          <w:spacing w:val="-2"/>
        </w:rPr>
        <w:sectPr w:rsidR="00070514">
          <w:headerReference w:type="default" r:id="rId8"/>
          <w:footerReference w:type="default" r:id="rId9"/>
          <w:pgSz w:w="11910" w:h="16840"/>
          <w:pgMar w:top="1160" w:right="1280" w:bottom="1140" w:left="1300" w:header="719" w:footer="951" w:gutter="0"/>
          <w:cols w:space="720"/>
          <w:noEndnote/>
        </w:sectPr>
      </w:pPr>
    </w:p>
    <w:p w14:paraId="5CDFED01" w14:textId="77777777" w:rsidR="00070514" w:rsidRDefault="00070514">
      <w:pPr>
        <w:pStyle w:val="BodyText"/>
        <w:kinsoku w:val="0"/>
        <w:overflowPunct w:val="0"/>
        <w:spacing w:before="26"/>
        <w:ind w:left="140"/>
        <w:rPr>
          <w:b/>
          <w:bCs/>
          <w:color w:val="5B9BD4"/>
          <w:spacing w:val="-2"/>
        </w:rPr>
      </w:pPr>
      <w:bookmarkStart w:id="0" w:name="_bookmark17"/>
      <w:bookmarkEnd w:id="0"/>
      <w:r>
        <w:rPr>
          <w:b/>
          <w:bCs/>
          <w:color w:val="5B9BD4"/>
        </w:rPr>
        <w:lastRenderedPageBreak/>
        <w:t>APPENDIX</w:t>
      </w:r>
      <w:r>
        <w:rPr>
          <w:b/>
          <w:bCs/>
          <w:color w:val="5B9BD4"/>
          <w:spacing w:val="-4"/>
        </w:rPr>
        <w:t xml:space="preserve"> </w:t>
      </w:r>
      <w:r>
        <w:rPr>
          <w:b/>
          <w:bCs/>
          <w:color w:val="5B9BD4"/>
        </w:rPr>
        <w:t>1:</w:t>
      </w:r>
      <w:r>
        <w:rPr>
          <w:b/>
          <w:bCs/>
          <w:color w:val="5B9BD4"/>
          <w:spacing w:val="-5"/>
        </w:rPr>
        <w:t xml:space="preserve"> </w:t>
      </w:r>
      <w:r>
        <w:rPr>
          <w:b/>
          <w:bCs/>
          <w:color w:val="5B9BD4"/>
        </w:rPr>
        <w:t>SAMPLE</w:t>
      </w:r>
      <w:r>
        <w:rPr>
          <w:b/>
          <w:bCs/>
          <w:color w:val="5B9BD4"/>
          <w:spacing w:val="-1"/>
        </w:rPr>
        <w:t xml:space="preserve"> </w:t>
      </w:r>
      <w:r>
        <w:rPr>
          <w:b/>
          <w:bCs/>
          <w:color w:val="5B9BD4"/>
        </w:rPr>
        <w:t>ANNUAL</w:t>
      </w:r>
      <w:r>
        <w:rPr>
          <w:b/>
          <w:bCs/>
          <w:color w:val="5B9BD4"/>
          <w:spacing w:val="-1"/>
        </w:rPr>
        <w:t xml:space="preserve"> </w:t>
      </w:r>
      <w:r>
        <w:rPr>
          <w:b/>
          <w:bCs/>
          <w:color w:val="5B9BD4"/>
          <w:spacing w:val="-2"/>
        </w:rPr>
        <w:t>CERTIFICATIONS</w:t>
      </w:r>
    </w:p>
    <w:p w14:paraId="159433BB" w14:textId="77777777" w:rsidR="00070514" w:rsidRDefault="00070514">
      <w:pPr>
        <w:pStyle w:val="BodyText"/>
        <w:kinsoku w:val="0"/>
        <w:overflowPunct w:val="0"/>
        <w:spacing w:before="12"/>
        <w:rPr>
          <w:b/>
          <w:bCs/>
          <w:sz w:val="23"/>
          <w:szCs w:val="23"/>
        </w:rPr>
      </w:pPr>
    </w:p>
    <w:p w14:paraId="719143C7" w14:textId="77777777" w:rsidR="00070514" w:rsidRDefault="00070514">
      <w:pPr>
        <w:pStyle w:val="BodyText"/>
        <w:kinsoku w:val="0"/>
        <w:overflowPunct w:val="0"/>
        <w:ind w:left="3292"/>
        <w:jc w:val="both"/>
        <w:rPr>
          <w:b/>
          <w:bCs/>
          <w:spacing w:val="-2"/>
        </w:rPr>
      </w:pPr>
      <w:r>
        <w:rPr>
          <w:b/>
          <w:bCs/>
        </w:rPr>
        <w:t>[ON</w:t>
      </w:r>
      <w:r>
        <w:rPr>
          <w:b/>
          <w:bCs/>
          <w:spacing w:val="-5"/>
        </w:rPr>
        <w:t xml:space="preserve"> </w:t>
      </w:r>
      <w:r>
        <w:rPr>
          <w:b/>
          <w:bCs/>
        </w:rPr>
        <w:t>COMPANY</w:t>
      </w:r>
      <w:r>
        <w:rPr>
          <w:b/>
          <w:bCs/>
          <w:spacing w:val="-3"/>
        </w:rPr>
        <w:t xml:space="preserve"> </w:t>
      </w:r>
      <w:r>
        <w:rPr>
          <w:b/>
          <w:bCs/>
        </w:rPr>
        <w:t>LETTER</w:t>
      </w:r>
      <w:r>
        <w:rPr>
          <w:b/>
          <w:bCs/>
          <w:spacing w:val="-4"/>
        </w:rPr>
        <w:t xml:space="preserve"> </w:t>
      </w:r>
      <w:r>
        <w:rPr>
          <w:b/>
          <w:bCs/>
          <w:spacing w:val="-2"/>
        </w:rPr>
        <w:t>HEAD]</w:t>
      </w:r>
    </w:p>
    <w:p w14:paraId="6CE227FF" w14:textId="77777777" w:rsidR="00070514" w:rsidRDefault="00070514">
      <w:pPr>
        <w:pStyle w:val="BodyText"/>
        <w:kinsoku w:val="0"/>
        <w:overflowPunct w:val="0"/>
        <w:ind w:left="500" w:right="155"/>
        <w:jc w:val="both"/>
        <w:rPr>
          <w:b/>
          <w:bCs/>
        </w:rPr>
      </w:pPr>
      <w:r>
        <w:rPr>
          <w:b/>
          <w:bCs/>
        </w:rPr>
        <w:t>[ANNUAL CERTIFICATION BY CHIEF EXECUTIVE OFFICER, CHIEF FINANCIAL OFFICER OR</w:t>
      </w:r>
      <w:r>
        <w:rPr>
          <w:b/>
          <w:bCs/>
          <w:spacing w:val="-13"/>
        </w:rPr>
        <w:t xml:space="preserve"> </w:t>
      </w:r>
      <w:r>
        <w:rPr>
          <w:b/>
          <w:bCs/>
        </w:rPr>
        <w:t>OTHER</w:t>
      </w:r>
      <w:r>
        <w:rPr>
          <w:b/>
          <w:bCs/>
          <w:spacing w:val="-11"/>
        </w:rPr>
        <w:t xml:space="preserve"> </w:t>
      </w:r>
      <w:r>
        <w:rPr>
          <w:b/>
          <w:bCs/>
        </w:rPr>
        <w:t>PERSON</w:t>
      </w:r>
      <w:r>
        <w:rPr>
          <w:b/>
          <w:bCs/>
          <w:spacing w:val="-13"/>
        </w:rPr>
        <w:t xml:space="preserve"> </w:t>
      </w:r>
      <w:r>
        <w:rPr>
          <w:b/>
          <w:bCs/>
        </w:rPr>
        <w:t>OR</w:t>
      </w:r>
      <w:r>
        <w:rPr>
          <w:b/>
          <w:bCs/>
          <w:spacing w:val="-13"/>
        </w:rPr>
        <w:t xml:space="preserve"> </w:t>
      </w:r>
      <w:r>
        <w:rPr>
          <w:b/>
          <w:bCs/>
        </w:rPr>
        <w:t>OFFICER</w:t>
      </w:r>
      <w:r>
        <w:rPr>
          <w:b/>
          <w:bCs/>
          <w:spacing w:val="-13"/>
        </w:rPr>
        <w:t xml:space="preserve"> </w:t>
      </w:r>
      <w:r>
        <w:rPr>
          <w:b/>
          <w:bCs/>
        </w:rPr>
        <w:t>ON</w:t>
      </w:r>
      <w:r>
        <w:rPr>
          <w:b/>
          <w:bCs/>
          <w:spacing w:val="-13"/>
        </w:rPr>
        <w:t xml:space="preserve"> </w:t>
      </w:r>
      <w:r>
        <w:rPr>
          <w:b/>
          <w:bCs/>
        </w:rPr>
        <w:t>THE</w:t>
      </w:r>
      <w:r>
        <w:rPr>
          <w:b/>
          <w:bCs/>
          <w:spacing w:val="-13"/>
        </w:rPr>
        <w:t xml:space="preserve"> </w:t>
      </w:r>
      <w:r>
        <w:rPr>
          <w:b/>
          <w:bCs/>
        </w:rPr>
        <w:t>ANNUAL</w:t>
      </w:r>
      <w:r>
        <w:rPr>
          <w:b/>
          <w:bCs/>
          <w:spacing w:val="-12"/>
        </w:rPr>
        <w:t xml:space="preserve"> </w:t>
      </w:r>
      <w:r>
        <w:rPr>
          <w:b/>
          <w:bCs/>
        </w:rPr>
        <w:t>REPORT</w:t>
      </w:r>
      <w:r>
        <w:rPr>
          <w:b/>
          <w:bCs/>
          <w:spacing w:val="-13"/>
        </w:rPr>
        <w:t xml:space="preserve"> </w:t>
      </w:r>
      <w:r>
        <w:rPr>
          <w:b/>
          <w:bCs/>
        </w:rPr>
        <w:t>AND</w:t>
      </w:r>
      <w:r>
        <w:rPr>
          <w:b/>
          <w:bCs/>
          <w:spacing w:val="-12"/>
        </w:rPr>
        <w:t xml:space="preserve"> </w:t>
      </w:r>
      <w:r>
        <w:rPr>
          <w:b/>
          <w:bCs/>
        </w:rPr>
        <w:t>OTHER</w:t>
      </w:r>
      <w:r>
        <w:rPr>
          <w:b/>
          <w:bCs/>
          <w:spacing w:val="-13"/>
        </w:rPr>
        <w:t xml:space="preserve"> </w:t>
      </w:r>
      <w:r>
        <w:rPr>
          <w:b/>
          <w:bCs/>
        </w:rPr>
        <w:t>SUBMISSIONS REQUIRED UNDER THE SECURITIES (INTERNAL CONTROLS OVER FINANCIAL REPORTING) GUIDELINES]</w:t>
      </w:r>
    </w:p>
    <w:p w14:paraId="3B254178" w14:textId="77777777" w:rsidR="00070514" w:rsidRDefault="00070514">
      <w:pPr>
        <w:pStyle w:val="BodyText"/>
        <w:kinsoku w:val="0"/>
        <w:overflowPunct w:val="0"/>
        <w:spacing w:before="1"/>
        <w:rPr>
          <w:b/>
          <w:bCs/>
        </w:rPr>
      </w:pPr>
    </w:p>
    <w:p w14:paraId="1F4D7EB9" w14:textId="77777777" w:rsidR="00070514" w:rsidRDefault="00070514">
      <w:pPr>
        <w:pStyle w:val="BodyText"/>
        <w:kinsoku w:val="0"/>
        <w:overflowPunct w:val="0"/>
        <w:ind w:left="500"/>
        <w:jc w:val="both"/>
        <w:rPr>
          <w:spacing w:val="-4"/>
        </w:rPr>
      </w:pPr>
      <w:r>
        <w:t>I,</w:t>
      </w:r>
      <w:r>
        <w:rPr>
          <w:spacing w:val="-4"/>
        </w:rPr>
        <w:t xml:space="preserve"> </w:t>
      </w:r>
      <w:r>
        <w:t>[</w:t>
      </w:r>
      <w:r>
        <w:rPr>
          <w:b/>
          <w:bCs/>
          <w:i/>
          <w:iCs/>
        </w:rPr>
        <w:t>identify</w:t>
      </w:r>
      <w:r>
        <w:rPr>
          <w:b/>
          <w:bCs/>
          <w:i/>
          <w:iCs/>
          <w:spacing w:val="-5"/>
        </w:rPr>
        <w:t xml:space="preserve"> </w:t>
      </w:r>
      <w:r>
        <w:rPr>
          <w:b/>
          <w:bCs/>
          <w:i/>
          <w:iCs/>
        </w:rPr>
        <w:t>the</w:t>
      </w:r>
      <w:r>
        <w:rPr>
          <w:b/>
          <w:bCs/>
          <w:i/>
          <w:iCs/>
          <w:spacing w:val="-4"/>
        </w:rPr>
        <w:t xml:space="preserve"> </w:t>
      </w:r>
      <w:r>
        <w:rPr>
          <w:b/>
          <w:bCs/>
          <w:i/>
          <w:iCs/>
        </w:rPr>
        <w:t>certifying</w:t>
      </w:r>
      <w:r>
        <w:rPr>
          <w:b/>
          <w:bCs/>
          <w:i/>
          <w:iCs/>
          <w:spacing w:val="-4"/>
        </w:rPr>
        <w:t xml:space="preserve"> </w:t>
      </w:r>
      <w:r>
        <w:rPr>
          <w:b/>
          <w:bCs/>
          <w:i/>
          <w:iCs/>
        </w:rPr>
        <w:t>individual</w:t>
      </w:r>
      <w:r>
        <w:t>],</w:t>
      </w:r>
      <w:r>
        <w:rPr>
          <w:spacing w:val="-5"/>
        </w:rPr>
        <w:t xml:space="preserve"> </w:t>
      </w:r>
      <w:r>
        <w:t>certify</w:t>
      </w:r>
      <w:r>
        <w:rPr>
          <w:spacing w:val="-5"/>
        </w:rPr>
        <w:t xml:space="preserve"> </w:t>
      </w:r>
      <w:r>
        <w:rPr>
          <w:spacing w:val="-4"/>
        </w:rPr>
        <w:t>that—</w:t>
      </w:r>
    </w:p>
    <w:p w14:paraId="7B0348C9" w14:textId="77777777" w:rsidR="00070514" w:rsidRDefault="00070514">
      <w:pPr>
        <w:pStyle w:val="BodyText"/>
        <w:kinsoku w:val="0"/>
        <w:overflowPunct w:val="0"/>
      </w:pPr>
    </w:p>
    <w:p w14:paraId="480C2F18" w14:textId="77777777" w:rsidR="00070514" w:rsidRDefault="00070514">
      <w:pPr>
        <w:pStyle w:val="ListParagraph"/>
        <w:numPr>
          <w:ilvl w:val="0"/>
          <w:numId w:val="10"/>
        </w:numPr>
        <w:tabs>
          <w:tab w:val="left" w:pos="861"/>
        </w:tabs>
        <w:kinsoku w:val="0"/>
        <w:overflowPunct w:val="0"/>
        <w:ind w:right="153"/>
      </w:pPr>
      <w:r>
        <w:t>I have reviewed the Annual Report as defined in Section 14 of the Securities (Internal Controls Over Financial Reporting) Guidelines of [</w:t>
      </w:r>
      <w:r>
        <w:rPr>
          <w:b/>
          <w:bCs/>
          <w:i/>
          <w:iCs/>
        </w:rPr>
        <w:t>identify the company</w:t>
      </w:r>
      <w:r>
        <w:t>,] as of [insert year end].</w:t>
      </w:r>
    </w:p>
    <w:p w14:paraId="16779119" w14:textId="77777777" w:rsidR="00070514" w:rsidRDefault="00070514">
      <w:pPr>
        <w:pStyle w:val="BodyText"/>
        <w:kinsoku w:val="0"/>
        <w:overflowPunct w:val="0"/>
      </w:pPr>
    </w:p>
    <w:p w14:paraId="04063CB5" w14:textId="77777777" w:rsidR="00070514" w:rsidRDefault="00070514">
      <w:pPr>
        <w:pStyle w:val="ListParagraph"/>
        <w:numPr>
          <w:ilvl w:val="0"/>
          <w:numId w:val="10"/>
        </w:numPr>
        <w:tabs>
          <w:tab w:val="left" w:pos="861"/>
        </w:tabs>
        <w:kinsoku w:val="0"/>
        <w:overflowPunct w:val="0"/>
        <w:ind w:right="157"/>
      </w:pPr>
      <w:r>
        <w:t>Based</w:t>
      </w:r>
      <w:r>
        <w:rPr>
          <w:spacing w:val="-8"/>
        </w:rPr>
        <w:t xml:space="preserve"> </w:t>
      </w:r>
      <w:r>
        <w:t>on</w:t>
      </w:r>
      <w:r>
        <w:rPr>
          <w:spacing w:val="-8"/>
        </w:rPr>
        <w:t xml:space="preserve"> </w:t>
      </w:r>
      <w:r>
        <w:t>my</w:t>
      </w:r>
      <w:r>
        <w:rPr>
          <w:spacing w:val="-8"/>
        </w:rPr>
        <w:t xml:space="preserve"> </w:t>
      </w:r>
      <w:r>
        <w:t>knowledge,</w:t>
      </w:r>
      <w:r>
        <w:rPr>
          <w:spacing w:val="-8"/>
        </w:rPr>
        <w:t xml:space="preserve"> </w:t>
      </w:r>
      <w:r>
        <w:t>the</w:t>
      </w:r>
      <w:r>
        <w:rPr>
          <w:spacing w:val="-8"/>
        </w:rPr>
        <w:t xml:space="preserve"> </w:t>
      </w:r>
      <w:r>
        <w:t>annual</w:t>
      </w:r>
      <w:r>
        <w:rPr>
          <w:spacing w:val="-7"/>
        </w:rPr>
        <w:t xml:space="preserve"> </w:t>
      </w:r>
      <w:r>
        <w:t>report</w:t>
      </w:r>
      <w:r>
        <w:rPr>
          <w:spacing w:val="-7"/>
        </w:rPr>
        <w:t xml:space="preserve"> </w:t>
      </w:r>
      <w:r>
        <w:t>does</w:t>
      </w:r>
      <w:r>
        <w:rPr>
          <w:spacing w:val="-7"/>
        </w:rPr>
        <w:t xml:space="preserve"> </w:t>
      </w:r>
      <w:r>
        <w:t>not</w:t>
      </w:r>
      <w:r>
        <w:rPr>
          <w:spacing w:val="-7"/>
        </w:rPr>
        <w:t xml:space="preserve"> </w:t>
      </w:r>
      <w:r>
        <w:t>contain</w:t>
      </w:r>
      <w:r>
        <w:rPr>
          <w:spacing w:val="-7"/>
        </w:rPr>
        <w:t xml:space="preserve"> </w:t>
      </w:r>
      <w:r>
        <w:t>any</w:t>
      </w:r>
      <w:r>
        <w:rPr>
          <w:spacing w:val="-9"/>
        </w:rPr>
        <w:t xml:space="preserve"> </w:t>
      </w:r>
      <w:r>
        <w:t>untrue</w:t>
      </w:r>
      <w:r>
        <w:rPr>
          <w:spacing w:val="-6"/>
        </w:rPr>
        <w:t xml:space="preserve"> </w:t>
      </w:r>
      <w:r>
        <w:t>statement of a material fact. Nor does it omit to state a material fact which would make the statement misleading in light of the circumstance under which it was made.</w:t>
      </w:r>
    </w:p>
    <w:p w14:paraId="7E53B04F" w14:textId="77777777" w:rsidR="00070514" w:rsidRDefault="00070514">
      <w:pPr>
        <w:pStyle w:val="BodyText"/>
        <w:kinsoku w:val="0"/>
        <w:overflowPunct w:val="0"/>
        <w:spacing w:before="11"/>
        <w:rPr>
          <w:sz w:val="23"/>
          <w:szCs w:val="23"/>
        </w:rPr>
      </w:pPr>
    </w:p>
    <w:p w14:paraId="6B9FCE9E" w14:textId="77777777" w:rsidR="00070514" w:rsidRDefault="00070514">
      <w:pPr>
        <w:pStyle w:val="ListParagraph"/>
        <w:numPr>
          <w:ilvl w:val="0"/>
          <w:numId w:val="10"/>
        </w:numPr>
        <w:tabs>
          <w:tab w:val="left" w:pos="861"/>
        </w:tabs>
        <w:kinsoku w:val="0"/>
        <w:overflowPunct w:val="0"/>
        <w:ind w:right="157"/>
      </w:pPr>
      <w:r>
        <w:t>Based on my knowledge, the financial statements and other financial information included in this annual report, fairly presents, in all material respects, the financial condition and results of operations of the company as of, and for, the periods presented in this annual report;</w:t>
      </w:r>
    </w:p>
    <w:p w14:paraId="6CC6706B" w14:textId="77777777" w:rsidR="00070514" w:rsidRDefault="00070514">
      <w:pPr>
        <w:pStyle w:val="BodyText"/>
        <w:kinsoku w:val="0"/>
        <w:overflowPunct w:val="0"/>
        <w:spacing w:before="2"/>
      </w:pPr>
    </w:p>
    <w:p w14:paraId="13D39DCD" w14:textId="77777777" w:rsidR="00070514" w:rsidRDefault="00070514">
      <w:pPr>
        <w:pStyle w:val="ListParagraph"/>
        <w:numPr>
          <w:ilvl w:val="0"/>
          <w:numId w:val="10"/>
        </w:numPr>
        <w:tabs>
          <w:tab w:val="left" w:pos="861"/>
        </w:tabs>
        <w:kinsoku w:val="0"/>
        <w:overflowPunct w:val="0"/>
        <w:ind w:right="154"/>
      </w:pPr>
      <w:r>
        <w:t>The other certifying officers and I are responsible for establishing</w:t>
      </w:r>
      <w:r>
        <w:rPr>
          <w:spacing w:val="-1"/>
        </w:rPr>
        <w:t xml:space="preserve"> </w:t>
      </w:r>
      <w:r>
        <w:t>and</w:t>
      </w:r>
      <w:r>
        <w:rPr>
          <w:spacing w:val="-1"/>
        </w:rPr>
        <w:t xml:space="preserve"> </w:t>
      </w:r>
      <w:r>
        <w:t>maintaining disclosure</w:t>
      </w:r>
      <w:r>
        <w:rPr>
          <w:spacing w:val="-12"/>
        </w:rPr>
        <w:t xml:space="preserve"> </w:t>
      </w:r>
      <w:r>
        <w:t>controls</w:t>
      </w:r>
      <w:r>
        <w:rPr>
          <w:spacing w:val="-10"/>
        </w:rPr>
        <w:t xml:space="preserve"> </w:t>
      </w:r>
      <w:r>
        <w:t>and</w:t>
      </w:r>
      <w:r>
        <w:rPr>
          <w:spacing w:val="-11"/>
        </w:rPr>
        <w:t xml:space="preserve"> </w:t>
      </w:r>
      <w:r>
        <w:t>procedures</w:t>
      </w:r>
      <w:r>
        <w:rPr>
          <w:spacing w:val="-11"/>
        </w:rPr>
        <w:t xml:space="preserve"> </w:t>
      </w:r>
      <w:r>
        <w:t>and</w:t>
      </w:r>
      <w:r>
        <w:rPr>
          <w:spacing w:val="-11"/>
        </w:rPr>
        <w:t xml:space="preserve"> </w:t>
      </w:r>
      <w:r>
        <w:t>internal</w:t>
      </w:r>
      <w:r>
        <w:rPr>
          <w:spacing w:val="-8"/>
        </w:rPr>
        <w:t xml:space="preserve"> </w:t>
      </w:r>
      <w:r>
        <w:t>controls</w:t>
      </w:r>
      <w:r>
        <w:rPr>
          <w:spacing w:val="-11"/>
        </w:rPr>
        <w:t xml:space="preserve"> </w:t>
      </w:r>
      <w:r>
        <w:t>over</w:t>
      </w:r>
      <w:r>
        <w:rPr>
          <w:spacing w:val="-13"/>
        </w:rPr>
        <w:t xml:space="preserve"> </w:t>
      </w:r>
      <w:r>
        <w:t>financial</w:t>
      </w:r>
      <w:r>
        <w:rPr>
          <w:spacing w:val="-10"/>
        </w:rPr>
        <w:t xml:space="preserve"> </w:t>
      </w:r>
      <w:r>
        <w:t>reporting</w:t>
      </w:r>
      <w:r>
        <w:rPr>
          <w:spacing w:val="-11"/>
        </w:rPr>
        <w:t xml:space="preserve"> </w:t>
      </w:r>
      <w:r>
        <w:t>as by the Securities (Internal Controls Over Financial Reporting) Guidelines the Company and we have</w:t>
      </w:r>
    </w:p>
    <w:p w14:paraId="38598EB9" w14:textId="77777777" w:rsidR="00070514" w:rsidRDefault="00070514">
      <w:pPr>
        <w:pStyle w:val="ListParagraph"/>
        <w:numPr>
          <w:ilvl w:val="1"/>
          <w:numId w:val="10"/>
        </w:numPr>
        <w:tabs>
          <w:tab w:val="left" w:pos="1274"/>
        </w:tabs>
        <w:kinsoku w:val="0"/>
        <w:overflowPunct w:val="0"/>
        <w:ind w:right="155" w:hanging="360"/>
      </w:pPr>
      <w:r>
        <w:rPr>
          <w:rFonts w:ascii="Times New Roman" w:hAnsi="Times New Roman" w:cs="Times New Roman"/>
        </w:rPr>
        <w:tab/>
      </w:r>
      <w:r>
        <w:t>designed or caused to be designed under our supervision such disclosure controls and procedures to ensure that material information relating to the company and its consolidated subsidiaries, is made known to us by others within those entities, particularly during the period in which the annual report is being prepared;</w:t>
      </w:r>
    </w:p>
    <w:p w14:paraId="5EC53376" w14:textId="77777777" w:rsidR="00070514" w:rsidRDefault="00070514">
      <w:pPr>
        <w:pStyle w:val="ListParagraph"/>
        <w:numPr>
          <w:ilvl w:val="1"/>
          <w:numId w:val="10"/>
        </w:numPr>
        <w:tabs>
          <w:tab w:val="left" w:pos="1221"/>
        </w:tabs>
        <w:kinsoku w:val="0"/>
        <w:overflowPunct w:val="0"/>
        <w:ind w:right="154" w:hanging="360"/>
      </w:pPr>
      <w:r>
        <w:t>designed or caused to be designed under our supervision such disclosure controls and procedures to ensure that information required to be disclosed under</w:t>
      </w:r>
      <w:r>
        <w:rPr>
          <w:spacing w:val="-13"/>
        </w:rPr>
        <w:t xml:space="preserve"> </w:t>
      </w:r>
      <w:r>
        <w:t>the</w:t>
      </w:r>
      <w:r>
        <w:rPr>
          <w:spacing w:val="-14"/>
        </w:rPr>
        <w:t xml:space="preserve"> </w:t>
      </w:r>
      <w:r>
        <w:t>Securities</w:t>
      </w:r>
      <w:r>
        <w:rPr>
          <w:spacing w:val="-13"/>
        </w:rPr>
        <w:t xml:space="preserve"> </w:t>
      </w:r>
      <w:r>
        <w:t>Exchange</w:t>
      </w:r>
      <w:r>
        <w:rPr>
          <w:spacing w:val="-13"/>
        </w:rPr>
        <w:t xml:space="preserve"> </w:t>
      </w:r>
      <w:r>
        <w:t>Act</w:t>
      </w:r>
      <w:r>
        <w:rPr>
          <w:spacing w:val="-13"/>
        </w:rPr>
        <w:t xml:space="preserve"> </w:t>
      </w:r>
      <w:r>
        <w:t>of</w:t>
      </w:r>
      <w:r>
        <w:rPr>
          <w:spacing w:val="-13"/>
        </w:rPr>
        <w:t xml:space="preserve"> </w:t>
      </w:r>
      <w:r>
        <w:t>2016</w:t>
      </w:r>
      <w:r>
        <w:rPr>
          <w:spacing w:val="-13"/>
        </w:rPr>
        <w:t xml:space="preserve"> </w:t>
      </w:r>
      <w:r>
        <w:t>(as</w:t>
      </w:r>
      <w:r>
        <w:rPr>
          <w:spacing w:val="-13"/>
        </w:rPr>
        <w:t xml:space="preserve"> </w:t>
      </w:r>
      <w:r>
        <w:t>amended)</w:t>
      </w:r>
      <w:r>
        <w:rPr>
          <w:spacing w:val="-13"/>
        </w:rPr>
        <w:t xml:space="preserve"> </w:t>
      </w:r>
      <w:r>
        <w:t>is</w:t>
      </w:r>
      <w:r>
        <w:rPr>
          <w:spacing w:val="-13"/>
        </w:rPr>
        <w:t xml:space="preserve"> </w:t>
      </w:r>
      <w:r>
        <w:t>recorded,</w:t>
      </w:r>
      <w:r>
        <w:rPr>
          <w:spacing w:val="-13"/>
        </w:rPr>
        <w:t xml:space="preserve"> </w:t>
      </w:r>
      <w:r>
        <w:t>processed, summarized and reported within the time periods specified in the SEC’s rules and forms, including without limitation that information required to be disclosed</w:t>
      </w:r>
      <w:r>
        <w:rPr>
          <w:spacing w:val="-3"/>
        </w:rPr>
        <w:t xml:space="preserve"> </w:t>
      </w:r>
      <w:r>
        <w:t>in</w:t>
      </w:r>
      <w:r>
        <w:rPr>
          <w:spacing w:val="-3"/>
        </w:rPr>
        <w:t xml:space="preserve"> </w:t>
      </w:r>
      <w:r>
        <w:t>the</w:t>
      </w:r>
      <w:r>
        <w:rPr>
          <w:spacing w:val="-4"/>
        </w:rPr>
        <w:t xml:space="preserve"> </w:t>
      </w:r>
      <w:r>
        <w:t>SEC</w:t>
      </w:r>
      <w:r>
        <w:rPr>
          <w:spacing w:val="-3"/>
        </w:rPr>
        <w:t xml:space="preserve"> </w:t>
      </w:r>
      <w:r>
        <w:t>filings</w:t>
      </w:r>
      <w:r>
        <w:rPr>
          <w:spacing w:val="-2"/>
        </w:rPr>
        <w:t xml:space="preserve"> </w:t>
      </w:r>
      <w:r>
        <w:t>is</w:t>
      </w:r>
      <w:r>
        <w:rPr>
          <w:spacing w:val="-3"/>
        </w:rPr>
        <w:t xml:space="preserve"> </w:t>
      </w:r>
      <w:r>
        <w:t>accumulated</w:t>
      </w:r>
      <w:r>
        <w:rPr>
          <w:spacing w:val="-3"/>
        </w:rPr>
        <w:t xml:space="preserve"> </w:t>
      </w:r>
      <w:r>
        <w:t>and</w:t>
      </w:r>
      <w:r>
        <w:rPr>
          <w:spacing w:val="-3"/>
        </w:rPr>
        <w:t xml:space="preserve"> </w:t>
      </w:r>
      <w:r>
        <w:t>communicated</w:t>
      </w:r>
      <w:r>
        <w:rPr>
          <w:spacing w:val="-3"/>
        </w:rPr>
        <w:t xml:space="preserve"> </w:t>
      </w:r>
      <w:r>
        <w:t>to</w:t>
      </w:r>
      <w:r>
        <w:rPr>
          <w:spacing w:val="-3"/>
        </w:rPr>
        <w:t xml:space="preserve"> </w:t>
      </w:r>
      <w:r>
        <w:t>management, including</w:t>
      </w:r>
      <w:r>
        <w:rPr>
          <w:spacing w:val="-10"/>
        </w:rPr>
        <w:t xml:space="preserve"> </w:t>
      </w:r>
      <w:r>
        <w:t>the</w:t>
      </w:r>
      <w:r>
        <w:rPr>
          <w:spacing w:val="-11"/>
        </w:rPr>
        <w:t xml:space="preserve"> </w:t>
      </w:r>
      <w:r>
        <w:t>Chief</w:t>
      </w:r>
      <w:r>
        <w:rPr>
          <w:spacing w:val="-10"/>
        </w:rPr>
        <w:t xml:space="preserve"> </w:t>
      </w:r>
      <w:r>
        <w:t>Executive</w:t>
      </w:r>
      <w:r>
        <w:rPr>
          <w:spacing w:val="-10"/>
        </w:rPr>
        <w:t xml:space="preserve"> </w:t>
      </w:r>
      <w:r>
        <w:t>Officer</w:t>
      </w:r>
      <w:r>
        <w:rPr>
          <w:spacing w:val="-11"/>
        </w:rPr>
        <w:t xml:space="preserve"> </w:t>
      </w:r>
      <w:r>
        <w:t>(CEO),</w:t>
      </w:r>
      <w:r>
        <w:rPr>
          <w:spacing w:val="-11"/>
        </w:rPr>
        <w:t xml:space="preserve"> </w:t>
      </w:r>
      <w:r>
        <w:t>and</w:t>
      </w:r>
      <w:r>
        <w:rPr>
          <w:spacing w:val="-10"/>
        </w:rPr>
        <w:t xml:space="preserve"> </w:t>
      </w:r>
      <w:r>
        <w:t>Chief</w:t>
      </w:r>
      <w:r>
        <w:rPr>
          <w:spacing w:val="-10"/>
        </w:rPr>
        <w:t xml:space="preserve"> </w:t>
      </w:r>
      <w:r>
        <w:t>Financial</w:t>
      </w:r>
      <w:r>
        <w:rPr>
          <w:spacing w:val="-10"/>
        </w:rPr>
        <w:t xml:space="preserve"> </w:t>
      </w:r>
      <w:r>
        <w:t>Officer</w:t>
      </w:r>
      <w:r>
        <w:rPr>
          <w:spacing w:val="-11"/>
        </w:rPr>
        <w:t xml:space="preserve"> </w:t>
      </w:r>
      <w:r>
        <w:t>(CFO),</w:t>
      </w:r>
      <w:r>
        <w:rPr>
          <w:spacing w:val="-11"/>
        </w:rPr>
        <w:t xml:space="preserve"> </w:t>
      </w:r>
      <w:r>
        <w:t>as appropriate, to allow for timely decisions regarding required disclosure.</w:t>
      </w:r>
    </w:p>
    <w:p w14:paraId="4E54110E" w14:textId="77777777" w:rsidR="00070514" w:rsidRDefault="00070514">
      <w:pPr>
        <w:pStyle w:val="ListParagraph"/>
        <w:numPr>
          <w:ilvl w:val="1"/>
          <w:numId w:val="10"/>
        </w:numPr>
        <w:tabs>
          <w:tab w:val="left" w:pos="1221"/>
        </w:tabs>
        <w:kinsoku w:val="0"/>
        <w:overflowPunct w:val="0"/>
        <w:ind w:right="155" w:hanging="360"/>
      </w:pPr>
      <w:r>
        <w:t>designed</w:t>
      </w:r>
      <w:r>
        <w:rPr>
          <w:spacing w:val="-9"/>
        </w:rPr>
        <w:t xml:space="preserve"> </w:t>
      </w:r>
      <w:r>
        <w:t>or</w:t>
      </w:r>
      <w:r>
        <w:rPr>
          <w:spacing w:val="-9"/>
        </w:rPr>
        <w:t xml:space="preserve"> </w:t>
      </w:r>
      <w:r>
        <w:t>caused</w:t>
      </w:r>
      <w:r>
        <w:rPr>
          <w:spacing w:val="-9"/>
        </w:rPr>
        <w:t xml:space="preserve"> </w:t>
      </w:r>
      <w:r>
        <w:t>to</w:t>
      </w:r>
      <w:r>
        <w:rPr>
          <w:spacing w:val="-10"/>
        </w:rPr>
        <w:t xml:space="preserve"> </w:t>
      </w:r>
      <w:r>
        <w:t>be</w:t>
      </w:r>
      <w:r>
        <w:rPr>
          <w:spacing w:val="-9"/>
        </w:rPr>
        <w:t xml:space="preserve"> </w:t>
      </w:r>
      <w:r>
        <w:t>designed</w:t>
      </w:r>
      <w:r>
        <w:rPr>
          <w:spacing w:val="-9"/>
        </w:rPr>
        <w:t xml:space="preserve"> </w:t>
      </w:r>
      <w:r>
        <w:t>under</w:t>
      </w:r>
      <w:r>
        <w:rPr>
          <w:spacing w:val="-10"/>
        </w:rPr>
        <w:t xml:space="preserve"> </w:t>
      </w:r>
      <w:r>
        <w:t>our</w:t>
      </w:r>
      <w:r>
        <w:rPr>
          <w:spacing w:val="-10"/>
        </w:rPr>
        <w:t xml:space="preserve"> </w:t>
      </w:r>
      <w:r>
        <w:t>supervision</w:t>
      </w:r>
      <w:r>
        <w:rPr>
          <w:spacing w:val="-8"/>
        </w:rPr>
        <w:t xml:space="preserve"> </w:t>
      </w:r>
      <w:r>
        <w:t>such</w:t>
      </w:r>
      <w:r>
        <w:rPr>
          <w:spacing w:val="-9"/>
        </w:rPr>
        <w:t xml:space="preserve"> </w:t>
      </w:r>
      <w:r>
        <w:t>internal</w:t>
      </w:r>
      <w:r>
        <w:rPr>
          <w:spacing w:val="-8"/>
        </w:rPr>
        <w:t xml:space="preserve"> </w:t>
      </w:r>
      <w:r>
        <w:t>controls over financial reporting to provide reasonable assurance regarding the reliability of financial reporting and the preparation of financial statements for external</w:t>
      </w:r>
      <w:r>
        <w:rPr>
          <w:spacing w:val="-13"/>
        </w:rPr>
        <w:t xml:space="preserve"> </w:t>
      </w:r>
      <w:r>
        <w:t>purposes</w:t>
      </w:r>
      <w:r>
        <w:rPr>
          <w:spacing w:val="-14"/>
        </w:rPr>
        <w:t xml:space="preserve"> </w:t>
      </w:r>
      <w:r>
        <w:t>in</w:t>
      </w:r>
      <w:r>
        <w:rPr>
          <w:spacing w:val="-13"/>
        </w:rPr>
        <w:t xml:space="preserve"> </w:t>
      </w:r>
      <w:r>
        <w:t>accordance</w:t>
      </w:r>
      <w:r>
        <w:rPr>
          <w:spacing w:val="-13"/>
        </w:rPr>
        <w:t xml:space="preserve"> </w:t>
      </w:r>
      <w:r>
        <w:t>with</w:t>
      </w:r>
      <w:r>
        <w:rPr>
          <w:spacing w:val="-13"/>
        </w:rPr>
        <w:t xml:space="preserve"> </w:t>
      </w:r>
      <w:r>
        <w:t>generally</w:t>
      </w:r>
      <w:r>
        <w:rPr>
          <w:spacing w:val="-12"/>
        </w:rPr>
        <w:t xml:space="preserve"> </w:t>
      </w:r>
      <w:r>
        <w:t>accepted</w:t>
      </w:r>
      <w:r>
        <w:rPr>
          <w:spacing w:val="-13"/>
        </w:rPr>
        <w:t xml:space="preserve"> </w:t>
      </w:r>
      <w:r>
        <w:t>accounting</w:t>
      </w:r>
      <w:r>
        <w:rPr>
          <w:spacing w:val="-12"/>
        </w:rPr>
        <w:t xml:space="preserve"> </w:t>
      </w:r>
      <w:r>
        <w:t>principles.</w:t>
      </w:r>
    </w:p>
    <w:p w14:paraId="0A1F221A" w14:textId="77777777" w:rsidR="00070514" w:rsidRDefault="00070514">
      <w:pPr>
        <w:pStyle w:val="ListParagraph"/>
        <w:numPr>
          <w:ilvl w:val="1"/>
          <w:numId w:val="10"/>
        </w:numPr>
        <w:tabs>
          <w:tab w:val="left" w:pos="1221"/>
        </w:tabs>
        <w:kinsoku w:val="0"/>
        <w:overflowPunct w:val="0"/>
        <w:ind w:right="158" w:hanging="360"/>
      </w:pPr>
      <w:r>
        <w:t>evaluated the effectiveness of the company’s disclosure controls and procedures and internal control over financial reporting within the ninety (90) days prior to this annual report (the "Evaluation Date");</w:t>
      </w:r>
    </w:p>
    <w:p w14:paraId="676BF504" w14:textId="77777777" w:rsidR="00070514" w:rsidRDefault="00070514">
      <w:pPr>
        <w:pStyle w:val="ListParagraph"/>
        <w:numPr>
          <w:ilvl w:val="1"/>
          <w:numId w:val="10"/>
        </w:numPr>
        <w:tabs>
          <w:tab w:val="left" w:pos="1221"/>
        </w:tabs>
        <w:kinsoku w:val="0"/>
        <w:overflowPunct w:val="0"/>
        <w:ind w:right="158" w:hanging="360"/>
        <w:sectPr w:rsidR="00070514">
          <w:headerReference w:type="default" r:id="rId10"/>
          <w:footerReference w:type="default" r:id="rId11"/>
          <w:pgSz w:w="11910" w:h="16840"/>
          <w:pgMar w:top="1220" w:right="1280" w:bottom="280" w:left="1300" w:header="0" w:footer="0" w:gutter="0"/>
          <w:cols w:space="720"/>
          <w:noEndnote/>
        </w:sectPr>
      </w:pPr>
    </w:p>
    <w:p w14:paraId="33A395C9" w14:textId="77777777" w:rsidR="00070514" w:rsidRDefault="00070514">
      <w:pPr>
        <w:pStyle w:val="ListParagraph"/>
        <w:numPr>
          <w:ilvl w:val="1"/>
          <w:numId w:val="10"/>
        </w:numPr>
        <w:tabs>
          <w:tab w:val="left" w:pos="1221"/>
        </w:tabs>
        <w:kinsoku w:val="0"/>
        <w:overflowPunct w:val="0"/>
        <w:spacing w:before="26"/>
        <w:ind w:right="155" w:hanging="360"/>
        <w:rPr>
          <w:spacing w:val="-2"/>
        </w:rPr>
      </w:pPr>
      <w:r>
        <w:lastRenderedPageBreak/>
        <w:t>Disclosed in this report any change in the Company’s internal control over financial</w:t>
      </w:r>
      <w:r>
        <w:rPr>
          <w:spacing w:val="-12"/>
        </w:rPr>
        <w:t xml:space="preserve"> </w:t>
      </w:r>
      <w:r>
        <w:t>reporting</w:t>
      </w:r>
      <w:r>
        <w:rPr>
          <w:spacing w:val="-11"/>
        </w:rPr>
        <w:t xml:space="preserve"> </w:t>
      </w:r>
      <w:r>
        <w:t>and</w:t>
      </w:r>
      <w:r>
        <w:rPr>
          <w:spacing w:val="-12"/>
        </w:rPr>
        <w:t xml:space="preserve"> </w:t>
      </w:r>
      <w:r>
        <w:t>disclosure</w:t>
      </w:r>
      <w:r>
        <w:rPr>
          <w:spacing w:val="-13"/>
        </w:rPr>
        <w:t xml:space="preserve"> </w:t>
      </w:r>
      <w:r>
        <w:t>controls</w:t>
      </w:r>
      <w:r>
        <w:rPr>
          <w:spacing w:val="-11"/>
        </w:rPr>
        <w:t xml:space="preserve"> </w:t>
      </w:r>
      <w:r>
        <w:t>and</w:t>
      </w:r>
      <w:r>
        <w:rPr>
          <w:spacing w:val="-13"/>
        </w:rPr>
        <w:t xml:space="preserve"> </w:t>
      </w:r>
      <w:r>
        <w:t>procedures</w:t>
      </w:r>
      <w:r>
        <w:rPr>
          <w:spacing w:val="-11"/>
        </w:rPr>
        <w:t xml:space="preserve"> </w:t>
      </w:r>
      <w:r>
        <w:t>that</w:t>
      </w:r>
      <w:r>
        <w:rPr>
          <w:spacing w:val="-12"/>
        </w:rPr>
        <w:t xml:space="preserve"> </w:t>
      </w:r>
      <w:r>
        <w:t>occurred</w:t>
      </w:r>
      <w:r>
        <w:rPr>
          <w:spacing w:val="-12"/>
        </w:rPr>
        <w:t xml:space="preserve"> </w:t>
      </w:r>
      <w:r>
        <w:t xml:space="preserve">during the Company’s most recent fiscal quarter (the Company’s fourth fiscal quarter in the case of an annual report) that has materially affected, or is reasonably likely to materially affect, the Company’s internal control over financial </w:t>
      </w:r>
      <w:r>
        <w:rPr>
          <w:spacing w:val="-2"/>
        </w:rPr>
        <w:t>reporting</w:t>
      </w:r>
    </w:p>
    <w:p w14:paraId="25B6191C" w14:textId="77777777" w:rsidR="00070514" w:rsidRDefault="00070514">
      <w:pPr>
        <w:pStyle w:val="ListParagraph"/>
        <w:numPr>
          <w:ilvl w:val="1"/>
          <w:numId w:val="10"/>
        </w:numPr>
        <w:tabs>
          <w:tab w:val="left" w:pos="1221"/>
        </w:tabs>
        <w:kinsoku w:val="0"/>
        <w:overflowPunct w:val="0"/>
        <w:ind w:right="157" w:hanging="360"/>
      </w:pPr>
      <w:r>
        <w:t>presented</w:t>
      </w:r>
      <w:r>
        <w:rPr>
          <w:spacing w:val="-1"/>
        </w:rPr>
        <w:t xml:space="preserve"> </w:t>
      </w:r>
      <w:r>
        <w:t>in this annual report,</w:t>
      </w:r>
      <w:r>
        <w:rPr>
          <w:spacing w:val="-1"/>
        </w:rPr>
        <w:t xml:space="preserve"> </w:t>
      </w:r>
      <w:r>
        <w:t>our</w:t>
      </w:r>
      <w:r>
        <w:rPr>
          <w:spacing w:val="-2"/>
        </w:rPr>
        <w:t xml:space="preserve"> </w:t>
      </w:r>
      <w:r>
        <w:t>conclusions</w:t>
      </w:r>
      <w:r>
        <w:rPr>
          <w:spacing w:val="-3"/>
        </w:rPr>
        <w:t xml:space="preserve"> </w:t>
      </w:r>
      <w:r>
        <w:t>about the</w:t>
      </w:r>
      <w:r>
        <w:rPr>
          <w:spacing w:val="-1"/>
        </w:rPr>
        <w:t xml:space="preserve"> </w:t>
      </w:r>
      <w:r>
        <w:t>effectiveness of the disclosure</w:t>
      </w:r>
      <w:r>
        <w:rPr>
          <w:spacing w:val="-12"/>
        </w:rPr>
        <w:t xml:space="preserve"> </w:t>
      </w:r>
      <w:r>
        <w:t>controls</w:t>
      </w:r>
      <w:r>
        <w:rPr>
          <w:spacing w:val="-10"/>
        </w:rPr>
        <w:t xml:space="preserve"> </w:t>
      </w:r>
      <w:r>
        <w:t>and</w:t>
      </w:r>
      <w:r>
        <w:rPr>
          <w:spacing w:val="-11"/>
        </w:rPr>
        <w:t xml:space="preserve"> </w:t>
      </w:r>
      <w:r>
        <w:t>procedures</w:t>
      </w:r>
      <w:r>
        <w:rPr>
          <w:spacing w:val="-11"/>
        </w:rPr>
        <w:t xml:space="preserve"> </w:t>
      </w:r>
      <w:r>
        <w:t>and</w:t>
      </w:r>
      <w:r>
        <w:rPr>
          <w:spacing w:val="-11"/>
        </w:rPr>
        <w:t xml:space="preserve"> </w:t>
      </w:r>
      <w:r>
        <w:t>internal</w:t>
      </w:r>
      <w:r>
        <w:rPr>
          <w:spacing w:val="-9"/>
        </w:rPr>
        <w:t xml:space="preserve"> </w:t>
      </w:r>
      <w:r>
        <w:t>control</w:t>
      </w:r>
      <w:r>
        <w:rPr>
          <w:spacing w:val="-10"/>
        </w:rPr>
        <w:t xml:space="preserve"> </w:t>
      </w:r>
      <w:r>
        <w:t>over</w:t>
      </w:r>
      <w:r>
        <w:rPr>
          <w:spacing w:val="-13"/>
        </w:rPr>
        <w:t xml:space="preserve"> </w:t>
      </w:r>
      <w:r>
        <w:t>financial</w:t>
      </w:r>
      <w:r>
        <w:rPr>
          <w:spacing w:val="-10"/>
        </w:rPr>
        <w:t xml:space="preserve"> </w:t>
      </w:r>
      <w:r>
        <w:t>reporting based on our evaluation as of the Evaluation Date.</w:t>
      </w:r>
    </w:p>
    <w:p w14:paraId="55EE1FE3" w14:textId="77777777" w:rsidR="00070514" w:rsidRDefault="00070514">
      <w:pPr>
        <w:pStyle w:val="BodyText"/>
        <w:kinsoku w:val="0"/>
        <w:overflowPunct w:val="0"/>
        <w:spacing w:before="1"/>
      </w:pPr>
    </w:p>
    <w:p w14:paraId="2B4A23B4" w14:textId="77777777" w:rsidR="00070514" w:rsidRDefault="00070514">
      <w:pPr>
        <w:pStyle w:val="ListParagraph"/>
        <w:numPr>
          <w:ilvl w:val="0"/>
          <w:numId w:val="10"/>
        </w:numPr>
        <w:tabs>
          <w:tab w:val="left" w:pos="861"/>
        </w:tabs>
        <w:kinsoku w:val="0"/>
        <w:overflowPunct w:val="0"/>
        <w:ind w:right="159"/>
      </w:pPr>
      <w:r>
        <w:t>the company’s other certifying officers and I have disclosed, based on our most recent evaluation, to the company’s auditors and the audit committee of the company’s board of directors (or persons performing similar functions)—</w:t>
      </w:r>
    </w:p>
    <w:p w14:paraId="56487ADE" w14:textId="77777777" w:rsidR="00070514" w:rsidRDefault="00070514">
      <w:pPr>
        <w:pStyle w:val="ListParagraph"/>
        <w:numPr>
          <w:ilvl w:val="1"/>
          <w:numId w:val="10"/>
        </w:numPr>
        <w:tabs>
          <w:tab w:val="left" w:pos="1221"/>
        </w:tabs>
        <w:kinsoku w:val="0"/>
        <w:overflowPunct w:val="0"/>
        <w:ind w:right="157" w:hanging="360"/>
      </w:pPr>
      <w:r>
        <w:t>all significant deficiencies in the design or operation of disclosure controls and procedures</w:t>
      </w:r>
      <w:r>
        <w:rPr>
          <w:spacing w:val="-8"/>
        </w:rPr>
        <w:t xml:space="preserve"> </w:t>
      </w:r>
      <w:r>
        <w:t>and</w:t>
      </w:r>
      <w:r>
        <w:rPr>
          <w:spacing w:val="-8"/>
        </w:rPr>
        <w:t xml:space="preserve"> </w:t>
      </w:r>
      <w:r>
        <w:t>internal</w:t>
      </w:r>
      <w:r>
        <w:rPr>
          <w:spacing w:val="-6"/>
        </w:rPr>
        <w:t xml:space="preserve"> </w:t>
      </w:r>
      <w:r>
        <w:t>control</w:t>
      </w:r>
      <w:r>
        <w:rPr>
          <w:spacing w:val="-7"/>
        </w:rPr>
        <w:t xml:space="preserve"> </w:t>
      </w:r>
      <w:r>
        <w:t>over</w:t>
      </w:r>
      <w:r>
        <w:rPr>
          <w:spacing w:val="-9"/>
        </w:rPr>
        <w:t xml:space="preserve"> </w:t>
      </w:r>
      <w:r>
        <w:t>financial</w:t>
      </w:r>
      <w:r>
        <w:rPr>
          <w:spacing w:val="-8"/>
        </w:rPr>
        <w:t xml:space="preserve"> </w:t>
      </w:r>
      <w:r>
        <w:t>reporting</w:t>
      </w:r>
      <w:r>
        <w:rPr>
          <w:spacing w:val="-6"/>
        </w:rPr>
        <w:t xml:space="preserve"> </w:t>
      </w:r>
      <w:r>
        <w:t>which</w:t>
      </w:r>
      <w:r>
        <w:rPr>
          <w:spacing w:val="-10"/>
        </w:rPr>
        <w:t xml:space="preserve"> </w:t>
      </w:r>
      <w:r>
        <w:t>would</w:t>
      </w:r>
      <w:r>
        <w:rPr>
          <w:spacing w:val="-8"/>
        </w:rPr>
        <w:t xml:space="preserve"> </w:t>
      </w:r>
      <w:r>
        <w:t>adversely affect</w:t>
      </w:r>
      <w:r>
        <w:rPr>
          <w:spacing w:val="-2"/>
        </w:rPr>
        <w:t xml:space="preserve"> </w:t>
      </w:r>
      <w:r>
        <w:t>the</w:t>
      </w:r>
      <w:r>
        <w:rPr>
          <w:spacing w:val="-3"/>
        </w:rPr>
        <w:t xml:space="preserve"> </w:t>
      </w:r>
      <w:r>
        <w:t>company's</w:t>
      </w:r>
      <w:r>
        <w:rPr>
          <w:spacing w:val="-2"/>
        </w:rPr>
        <w:t xml:space="preserve"> </w:t>
      </w:r>
      <w:r>
        <w:t>ability</w:t>
      </w:r>
      <w:r>
        <w:rPr>
          <w:spacing w:val="-3"/>
        </w:rPr>
        <w:t xml:space="preserve"> </w:t>
      </w:r>
      <w:r>
        <w:t>to</w:t>
      </w:r>
      <w:r>
        <w:rPr>
          <w:spacing w:val="-4"/>
        </w:rPr>
        <w:t xml:space="preserve"> </w:t>
      </w:r>
      <w:r>
        <w:t>record,</w:t>
      </w:r>
      <w:r>
        <w:rPr>
          <w:spacing w:val="-3"/>
        </w:rPr>
        <w:t xml:space="preserve"> </w:t>
      </w:r>
      <w:r>
        <w:t>process,</w:t>
      </w:r>
      <w:r>
        <w:rPr>
          <w:spacing w:val="-3"/>
        </w:rPr>
        <w:t xml:space="preserve"> </w:t>
      </w:r>
      <w:r>
        <w:t>summarize</w:t>
      </w:r>
      <w:r>
        <w:rPr>
          <w:spacing w:val="-3"/>
        </w:rPr>
        <w:t xml:space="preserve"> </w:t>
      </w:r>
      <w:r>
        <w:t>and</w:t>
      </w:r>
      <w:r>
        <w:rPr>
          <w:spacing w:val="-5"/>
        </w:rPr>
        <w:t xml:space="preserve"> </w:t>
      </w:r>
      <w:r>
        <w:t>report</w:t>
      </w:r>
      <w:r>
        <w:rPr>
          <w:spacing w:val="-2"/>
        </w:rPr>
        <w:t xml:space="preserve"> </w:t>
      </w:r>
      <w:r>
        <w:t>financial data</w:t>
      </w:r>
      <w:r>
        <w:rPr>
          <w:spacing w:val="-10"/>
        </w:rPr>
        <w:t xml:space="preserve"> </w:t>
      </w:r>
      <w:r>
        <w:t>and</w:t>
      </w:r>
      <w:r>
        <w:rPr>
          <w:spacing w:val="-10"/>
        </w:rPr>
        <w:t xml:space="preserve"> </w:t>
      </w:r>
      <w:r>
        <w:t>have</w:t>
      </w:r>
      <w:r>
        <w:rPr>
          <w:spacing w:val="-11"/>
        </w:rPr>
        <w:t xml:space="preserve"> </w:t>
      </w:r>
      <w:r>
        <w:t>identified</w:t>
      </w:r>
      <w:r>
        <w:rPr>
          <w:spacing w:val="-8"/>
        </w:rPr>
        <w:t xml:space="preserve"> </w:t>
      </w:r>
      <w:r>
        <w:t>for</w:t>
      </w:r>
      <w:r>
        <w:rPr>
          <w:spacing w:val="-11"/>
        </w:rPr>
        <w:t xml:space="preserve"> </w:t>
      </w:r>
      <w:r>
        <w:t>the</w:t>
      </w:r>
      <w:r>
        <w:rPr>
          <w:spacing w:val="-11"/>
        </w:rPr>
        <w:t xml:space="preserve"> </w:t>
      </w:r>
      <w:r>
        <w:t>company's</w:t>
      </w:r>
      <w:r>
        <w:rPr>
          <w:spacing w:val="-10"/>
        </w:rPr>
        <w:t xml:space="preserve"> </w:t>
      </w:r>
      <w:r>
        <w:t>auditors</w:t>
      </w:r>
      <w:r>
        <w:rPr>
          <w:spacing w:val="-10"/>
        </w:rPr>
        <w:t xml:space="preserve"> </w:t>
      </w:r>
      <w:r>
        <w:t>any</w:t>
      </w:r>
      <w:r>
        <w:rPr>
          <w:spacing w:val="-11"/>
        </w:rPr>
        <w:t xml:space="preserve"> </w:t>
      </w:r>
      <w:r>
        <w:t>material</w:t>
      </w:r>
      <w:r>
        <w:rPr>
          <w:spacing w:val="-9"/>
        </w:rPr>
        <w:t xml:space="preserve"> </w:t>
      </w:r>
      <w:r>
        <w:t>weaknesses</w:t>
      </w:r>
      <w:r>
        <w:rPr>
          <w:spacing w:val="-10"/>
        </w:rPr>
        <w:t xml:space="preserve"> </w:t>
      </w:r>
      <w:r>
        <w:t>in internal controls; and</w:t>
      </w:r>
    </w:p>
    <w:p w14:paraId="359E859E" w14:textId="77777777" w:rsidR="00070514" w:rsidRDefault="00070514">
      <w:pPr>
        <w:pStyle w:val="BodyText"/>
        <w:kinsoku w:val="0"/>
        <w:overflowPunct w:val="0"/>
        <w:spacing w:before="11"/>
        <w:rPr>
          <w:sz w:val="23"/>
          <w:szCs w:val="23"/>
        </w:rPr>
      </w:pPr>
    </w:p>
    <w:p w14:paraId="1D78D89D" w14:textId="77777777" w:rsidR="00070514" w:rsidRDefault="00070514">
      <w:pPr>
        <w:pStyle w:val="ListParagraph"/>
        <w:numPr>
          <w:ilvl w:val="1"/>
          <w:numId w:val="10"/>
        </w:numPr>
        <w:tabs>
          <w:tab w:val="left" w:pos="1221"/>
        </w:tabs>
        <w:kinsoku w:val="0"/>
        <w:overflowPunct w:val="0"/>
        <w:ind w:right="160" w:hanging="360"/>
      </w:pPr>
      <w:r>
        <w:t>any fraud, whether or not material, that involves management or other employees who have a significant role in the company's internal controls; and</w:t>
      </w:r>
    </w:p>
    <w:p w14:paraId="401ACD30" w14:textId="77777777" w:rsidR="00070514" w:rsidRDefault="00070514">
      <w:pPr>
        <w:pStyle w:val="BodyText"/>
        <w:kinsoku w:val="0"/>
        <w:overflowPunct w:val="0"/>
        <w:spacing w:before="2"/>
      </w:pPr>
    </w:p>
    <w:p w14:paraId="5F3E6F38" w14:textId="77777777" w:rsidR="00070514" w:rsidRDefault="00070514">
      <w:pPr>
        <w:pStyle w:val="ListParagraph"/>
        <w:numPr>
          <w:ilvl w:val="0"/>
          <w:numId w:val="10"/>
        </w:numPr>
        <w:tabs>
          <w:tab w:val="left" w:pos="861"/>
        </w:tabs>
        <w:kinsoku w:val="0"/>
        <w:overflowPunct w:val="0"/>
        <w:ind w:right="156"/>
      </w:pPr>
      <w:r>
        <w:t>The</w:t>
      </w:r>
      <w:r>
        <w:rPr>
          <w:spacing w:val="-10"/>
        </w:rPr>
        <w:t xml:space="preserve"> </w:t>
      </w:r>
      <w:r>
        <w:t>company’s</w:t>
      </w:r>
      <w:r>
        <w:rPr>
          <w:spacing w:val="-9"/>
        </w:rPr>
        <w:t xml:space="preserve"> </w:t>
      </w:r>
      <w:r>
        <w:t>other</w:t>
      </w:r>
      <w:r>
        <w:rPr>
          <w:spacing w:val="-10"/>
        </w:rPr>
        <w:t xml:space="preserve"> </w:t>
      </w:r>
      <w:r>
        <w:t>certifying</w:t>
      </w:r>
      <w:r>
        <w:rPr>
          <w:spacing w:val="-8"/>
        </w:rPr>
        <w:t xml:space="preserve"> </w:t>
      </w:r>
      <w:r>
        <w:t>officer</w:t>
      </w:r>
      <w:r>
        <w:rPr>
          <w:spacing w:val="-10"/>
        </w:rPr>
        <w:t xml:space="preserve"> </w:t>
      </w:r>
      <w:r>
        <w:t>(s)</w:t>
      </w:r>
      <w:r>
        <w:rPr>
          <w:spacing w:val="-10"/>
        </w:rPr>
        <w:t xml:space="preserve"> </w:t>
      </w:r>
      <w:r>
        <w:t>and</w:t>
      </w:r>
      <w:r>
        <w:rPr>
          <w:spacing w:val="-11"/>
        </w:rPr>
        <w:t xml:space="preserve"> </w:t>
      </w:r>
      <w:r>
        <w:t>I</w:t>
      </w:r>
      <w:r>
        <w:rPr>
          <w:spacing w:val="-12"/>
        </w:rPr>
        <w:t xml:space="preserve"> </w:t>
      </w:r>
      <w:r>
        <w:t>have</w:t>
      </w:r>
      <w:r>
        <w:rPr>
          <w:spacing w:val="-9"/>
        </w:rPr>
        <w:t xml:space="preserve"> </w:t>
      </w:r>
      <w:r>
        <w:t>evaluated</w:t>
      </w:r>
      <w:r>
        <w:rPr>
          <w:spacing w:val="-9"/>
        </w:rPr>
        <w:t xml:space="preserve"> </w:t>
      </w:r>
      <w:r>
        <w:t>the</w:t>
      </w:r>
      <w:r>
        <w:rPr>
          <w:spacing w:val="-9"/>
        </w:rPr>
        <w:t xml:space="preserve"> </w:t>
      </w:r>
      <w:r>
        <w:t>effectiveness</w:t>
      </w:r>
      <w:r>
        <w:rPr>
          <w:spacing w:val="-8"/>
        </w:rPr>
        <w:t xml:space="preserve"> </w:t>
      </w:r>
      <w:r>
        <w:t>of the company’s disclosure controls and procedures, and Internal Controls Over Financial Reporting as required under Securities (Internal Controls Over Financial Reporting) Guidelines. Based on this evaluation we have concluded that as of XXXXX (date) the company’s disclosure controls and procedures and Internal Controls of Financial Reporting are effective.</w:t>
      </w:r>
    </w:p>
    <w:p w14:paraId="793DADCD" w14:textId="77777777" w:rsidR="00070514" w:rsidRDefault="00070514">
      <w:pPr>
        <w:pStyle w:val="BodyText"/>
        <w:kinsoku w:val="0"/>
        <w:overflowPunct w:val="0"/>
        <w:spacing w:before="11"/>
        <w:rPr>
          <w:sz w:val="23"/>
          <w:szCs w:val="23"/>
        </w:rPr>
      </w:pPr>
    </w:p>
    <w:p w14:paraId="4E419858" w14:textId="77777777" w:rsidR="00070514" w:rsidRDefault="00070514">
      <w:pPr>
        <w:pStyle w:val="BodyText"/>
        <w:kinsoku w:val="0"/>
        <w:overflowPunct w:val="0"/>
        <w:ind w:left="500"/>
        <w:rPr>
          <w:spacing w:val="-2"/>
        </w:rPr>
      </w:pPr>
      <w:r>
        <w:t>Date:</w:t>
      </w:r>
      <w:r>
        <w:rPr>
          <w:spacing w:val="-2"/>
        </w:rPr>
        <w:t xml:space="preserve"> ...............</w:t>
      </w:r>
    </w:p>
    <w:p w14:paraId="457E4002" w14:textId="440F213D" w:rsidR="00070514" w:rsidRDefault="002B11AE">
      <w:pPr>
        <w:pStyle w:val="BodyText"/>
        <w:kinsoku w:val="0"/>
        <w:overflowPunct w:val="0"/>
        <w:spacing w:before="1"/>
        <w:rPr>
          <w:sz w:val="21"/>
          <w:szCs w:val="21"/>
        </w:rPr>
      </w:pPr>
      <w:r>
        <w:rPr>
          <w:noProof/>
        </w:rPr>
        <mc:AlternateContent>
          <mc:Choice Requires="wps">
            <w:drawing>
              <wp:anchor distT="0" distB="0" distL="0" distR="0" simplePos="0" relativeHeight="251652608" behindDoc="0" locked="0" layoutInCell="0" allowOverlap="1" wp14:anchorId="3DFD4C7B" wp14:editId="2AE8E7BE">
                <wp:simplePos x="0" y="0"/>
                <wp:positionH relativeFrom="page">
                  <wp:posOffset>1143000</wp:posOffset>
                </wp:positionH>
                <wp:positionV relativeFrom="paragraph">
                  <wp:posOffset>178435</wp:posOffset>
                </wp:positionV>
                <wp:extent cx="1613535" cy="635"/>
                <wp:effectExtent l="0" t="0" r="0" b="0"/>
                <wp:wrapTopAndBottom/>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3535" cy="635"/>
                        </a:xfrm>
                        <a:custGeom>
                          <a:avLst/>
                          <a:gdLst>
                            <a:gd name="T0" fmla="*/ 0 w 2541"/>
                            <a:gd name="T1" fmla="*/ 0 h 1"/>
                            <a:gd name="T2" fmla="*/ 2540 w 2541"/>
                            <a:gd name="T3" fmla="*/ 0 h 1"/>
                          </a:gdLst>
                          <a:ahLst/>
                          <a:cxnLst>
                            <a:cxn ang="0">
                              <a:pos x="T0" y="T1"/>
                            </a:cxn>
                            <a:cxn ang="0">
                              <a:pos x="T2" y="T3"/>
                            </a:cxn>
                          </a:cxnLst>
                          <a:rect l="0" t="0" r="r" b="b"/>
                          <a:pathLst>
                            <a:path w="2541" h="1">
                              <a:moveTo>
                                <a:pt x="0" y="0"/>
                              </a:moveTo>
                              <a:lnTo>
                                <a:pt x="25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BBA2C4" id="Freeform 6"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0pt,14.05pt,217pt,14.05pt" coordsize="2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" o:allowincell="f" filled="f">
                <v:path arrowok="t" o:connecttype="custom" o:connectlocs="0,0;1612900,0" o:connectangles="0,0"/>
                <w10:wrap type="topAndBottom" anchorx="page"/>
              </v:polyline>
            </w:pict>
          </mc:Fallback>
        </mc:AlternateContent>
      </w:r>
    </w:p>
    <w:p w14:paraId="176A76FA" w14:textId="77777777" w:rsidR="00070514" w:rsidRDefault="00070514">
      <w:pPr>
        <w:pStyle w:val="BodyText"/>
        <w:kinsoku w:val="0"/>
        <w:overflowPunct w:val="0"/>
        <w:spacing w:before="4"/>
        <w:ind w:left="500" w:right="7133"/>
        <w:rPr>
          <w:spacing w:val="-2"/>
        </w:rPr>
      </w:pPr>
      <w:r>
        <w:rPr>
          <w:spacing w:val="-2"/>
        </w:rPr>
        <w:t>[Signature] [Title]</w:t>
      </w:r>
    </w:p>
    <w:p w14:paraId="6A631E06" w14:textId="77777777" w:rsidR="00070514" w:rsidRDefault="00070514">
      <w:pPr>
        <w:pStyle w:val="BodyText"/>
        <w:kinsoku w:val="0"/>
        <w:overflowPunct w:val="0"/>
      </w:pPr>
    </w:p>
    <w:p w14:paraId="7783B7C6" w14:textId="77777777" w:rsidR="00070514" w:rsidRDefault="00070514">
      <w:pPr>
        <w:pStyle w:val="BodyText"/>
        <w:kinsoku w:val="0"/>
        <w:overflowPunct w:val="0"/>
        <w:ind w:left="140" w:right="163"/>
        <w:rPr>
          <w:b/>
          <w:bCs/>
          <w:i/>
          <w:iCs/>
        </w:rPr>
      </w:pPr>
      <w:r>
        <w:rPr>
          <w:b/>
          <w:bCs/>
          <w:i/>
          <w:iCs/>
        </w:rPr>
        <w:t>Provide a separate certification for the company’s chief executive officer and chief financial</w:t>
      </w:r>
      <w:r>
        <w:rPr>
          <w:b/>
          <w:bCs/>
          <w:i/>
          <w:iCs/>
          <w:spacing w:val="-6"/>
        </w:rPr>
        <w:t xml:space="preserve"> </w:t>
      </w:r>
      <w:r>
        <w:rPr>
          <w:b/>
          <w:bCs/>
          <w:i/>
          <w:iCs/>
        </w:rPr>
        <w:t>officer</w:t>
      </w:r>
      <w:r>
        <w:rPr>
          <w:b/>
          <w:bCs/>
          <w:i/>
          <w:iCs/>
          <w:spacing w:val="-4"/>
        </w:rPr>
        <w:t xml:space="preserve"> </w:t>
      </w:r>
      <w:r>
        <w:rPr>
          <w:b/>
          <w:bCs/>
          <w:i/>
          <w:iCs/>
        </w:rPr>
        <w:t>or</w:t>
      </w:r>
      <w:r>
        <w:rPr>
          <w:b/>
          <w:bCs/>
          <w:i/>
          <w:iCs/>
          <w:spacing w:val="-5"/>
        </w:rPr>
        <w:t xml:space="preserve"> </w:t>
      </w:r>
      <w:r>
        <w:rPr>
          <w:b/>
          <w:bCs/>
          <w:i/>
          <w:iCs/>
        </w:rPr>
        <w:t>officers</w:t>
      </w:r>
      <w:r>
        <w:rPr>
          <w:b/>
          <w:bCs/>
          <w:i/>
          <w:iCs/>
          <w:spacing w:val="-5"/>
        </w:rPr>
        <w:t xml:space="preserve"> </w:t>
      </w:r>
      <w:r>
        <w:rPr>
          <w:b/>
          <w:bCs/>
          <w:i/>
          <w:iCs/>
        </w:rPr>
        <w:t>or</w:t>
      </w:r>
      <w:r>
        <w:rPr>
          <w:b/>
          <w:bCs/>
          <w:i/>
          <w:iCs/>
          <w:spacing w:val="-5"/>
        </w:rPr>
        <w:t xml:space="preserve"> </w:t>
      </w:r>
      <w:r>
        <w:rPr>
          <w:b/>
          <w:bCs/>
          <w:i/>
          <w:iCs/>
        </w:rPr>
        <w:t>persons</w:t>
      </w:r>
      <w:r>
        <w:rPr>
          <w:b/>
          <w:bCs/>
          <w:i/>
          <w:iCs/>
          <w:spacing w:val="-5"/>
        </w:rPr>
        <w:t xml:space="preserve"> </w:t>
      </w:r>
      <w:r>
        <w:rPr>
          <w:b/>
          <w:bCs/>
          <w:i/>
          <w:iCs/>
        </w:rPr>
        <w:t>performing</w:t>
      </w:r>
      <w:r>
        <w:rPr>
          <w:b/>
          <w:bCs/>
          <w:i/>
          <w:iCs/>
          <w:spacing w:val="-5"/>
        </w:rPr>
        <w:t xml:space="preserve"> </w:t>
      </w:r>
      <w:r>
        <w:rPr>
          <w:b/>
          <w:bCs/>
          <w:i/>
          <w:iCs/>
        </w:rPr>
        <w:t>similar</w:t>
      </w:r>
      <w:r>
        <w:rPr>
          <w:b/>
          <w:bCs/>
          <w:i/>
          <w:iCs/>
          <w:spacing w:val="-5"/>
        </w:rPr>
        <w:t xml:space="preserve"> </w:t>
      </w:r>
      <w:r>
        <w:rPr>
          <w:b/>
          <w:bCs/>
          <w:i/>
          <w:iCs/>
        </w:rPr>
        <w:t>functions.</w:t>
      </w:r>
      <w:r>
        <w:rPr>
          <w:b/>
          <w:bCs/>
          <w:i/>
          <w:iCs/>
          <w:spacing w:val="-6"/>
        </w:rPr>
        <w:t xml:space="preserve"> </w:t>
      </w:r>
      <w:r>
        <w:rPr>
          <w:b/>
          <w:bCs/>
          <w:i/>
          <w:iCs/>
        </w:rPr>
        <w:t>The</w:t>
      </w:r>
      <w:r>
        <w:rPr>
          <w:b/>
          <w:bCs/>
          <w:i/>
          <w:iCs/>
          <w:spacing w:val="-4"/>
        </w:rPr>
        <w:t xml:space="preserve"> </w:t>
      </w:r>
      <w:r>
        <w:rPr>
          <w:b/>
          <w:bCs/>
          <w:i/>
          <w:iCs/>
        </w:rPr>
        <w:t>certification</w:t>
      </w:r>
      <w:r>
        <w:rPr>
          <w:b/>
          <w:bCs/>
          <w:i/>
          <w:iCs/>
          <w:spacing w:val="-5"/>
        </w:rPr>
        <w:t xml:space="preserve"> </w:t>
      </w:r>
      <w:r>
        <w:rPr>
          <w:b/>
          <w:bCs/>
          <w:i/>
          <w:iCs/>
        </w:rPr>
        <w:t>must be in the form set forth above</w:t>
      </w:r>
    </w:p>
    <w:p w14:paraId="132E20D7" w14:textId="77777777" w:rsidR="00070514" w:rsidRDefault="00070514">
      <w:pPr>
        <w:pStyle w:val="BodyText"/>
        <w:kinsoku w:val="0"/>
        <w:overflowPunct w:val="0"/>
        <w:ind w:left="140" w:right="163"/>
        <w:rPr>
          <w:b/>
          <w:bCs/>
          <w:i/>
          <w:iCs/>
        </w:rPr>
        <w:sectPr w:rsidR="00070514">
          <w:headerReference w:type="default" r:id="rId12"/>
          <w:footerReference w:type="default" r:id="rId13"/>
          <w:pgSz w:w="11910" w:h="16840"/>
          <w:pgMar w:top="1220" w:right="1280" w:bottom="280" w:left="1300" w:header="0" w:footer="0" w:gutter="0"/>
          <w:cols w:space="720"/>
          <w:noEndnote/>
        </w:sectPr>
      </w:pPr>
    </w:p>
    <w:p w14:paraId="6BAE9FF6" w14:textId="77777777" w:rsidR="00070514" w:rsidRDefault="00070514">
      <w:pPr>
        <w:pStyle w:val="BodyText"/>
        <w:kinsoku w:val="0"/>
        <w:overflowPunct w:val="0"/>
        <w:spacing w:before="26"/>
        <w:ind w:left="140"/>
        <w:rPr>
          <w:b/>
          <w:bCs/>
          <w:color w:val="5B9BD4"/>
          <w:spacing w:val="-2"/>
        </w:rPr>
      </w:pPr>
      <w:bookmarkStart w:id="1" w:name="_bookmark18"/>
      <w:bookmarkEnd w:id="1"/>
      <w:r>
        <w:rPr>
          <w:b/>
          <w:bCs/>
          <w:color w:val="5B9BD4"/>
        </w:rPr>
        <w:lastRenderedPageBreak/>
        <w:t>APPENDIX</w:t>
      </w:r>
      <w:r>
        <w:rPr>
          <w:b/>
          <w:bCs/>
          <w:color w:val="5B9BD4"/>
          <w:spacing w:val="-3"/>
        </w:rPr>
        <w:t xml:space="preserve"> </w:t>
      </w:r>
      <w:r>
        <w:rPr>
          <w:b/>
          <w:bCs/>
          <w:color w:val="5B9BD4"/>
        </w:rPr>
        <w:t>2:</w:t>
      </w:r>
      <w:r>
        <w:rPr>
          <w:b/>
          <w:bCs/>
          <w:color w:val="5B9BD4"/>
          <w:spacing w:val="-2"/>
        </w:rPr>
        <w:t xml:space="preserve"> </w:t>
      </w:r>
      <w:r>
        <w:rPr>
          <w:b/>
          <w:bCs/>
          <w:color w:val="5B9BD4"/>
        </w:rPr>
        <w:t>SAMPLE</w:t>
      </w:r>
      <w:r>
        <w:rPr>
          <w:b/>
          <w:bCs/>
          <w:color w:val="5B9BD4"/>
          <w:spacing w:val="-4"/>
        </w:rPr>
        <w:t xml:space="preserve"> </w:t>
      </w:r>
      <w:r>
        <w:rPr>
          <w:b/>
          <w:bCs/>
          <w:color w:val="5B9BD4"/>
        </w:rPr>
        <w:t>CERTIFICATIONS</w:t>
      </w:r>
      <w:r>
        <w:rPr>
          <w:b/>
          <w:bCs/>
          <w:color w:val="5B9BD4"/>
          <w:spacing w:val="-3"/>
        </w:rPr>
        <w:t xml:space="preserve"> </w:t>
      </w:r>
      <w:r>
        <w:rPr>
          <w:b/>
          <w:bCs/>
          <w:color w:val="5B9BD4"/>
        </w:rPr>
        <w:t>BY</w:t>
      </w:r>
      <w:r>
        <w:rPr>
          <w:b/>
          <w:bCs/>
          <w:color w:val="5B9BD4"/>
          <w:spacing w:val="-2"/>
        </w:rPr>
        <w:t xml:space="preserve"> </w:t>
      </w:r>
      <w:r>
        <w:rPr>
          <w:b/>
          <w:bCs/>
          <w:color w:val="5B9BD4"/>
        </w:rPr>
        <w:t>SIGNING</w:t>
      </w:r>
      <w:r>
        <w:rPr>
          <w:b/>
          <w:bCs/>
          <w:color w:val="5B9BD4"/>
          <w:spacing w:val="-2"/>
        </w:rPr>
        <w:t xml:space="preserve"> </w:t>
      </w:r>
      <w:r>
        <w:rPr>
          <w:b/>
          <w:bCs/>
          <w:color w:val="5B9BD4"/>
        </w:rPr>
        <w:t>OFFICERS</w:t>
      </w:r>
      <w:r>
        <w:rPr>
          <w:b/>
          <w:bCs/>
          <w:color w:val="5B9BD4"/>
          <w:spacing w:val="-3"/>
        </w:rPr>
        <w:t xml:space="preserve"> </w:t>
      </w:r>
      <w:r>
        <w:rPr>
          <w:b/>
          <w:bCs/>
          <w:color w:val="5B9BD4"/>
        </w:rPr>
        <w:t>TO</w:t>
      </w:r>
      <w:r>
        <w:rPr>
          <w:b/>
          <w:bCs/>
          <w:color w:val="5B9BD4"/>
          <w:spacing w:val="-1"/>
        </w:rPr>
        <w:t xml:space="preserve"> </w:t>
      </w:r>
      <w:r>
        <w:rPr>
          <w:b/>
          <w:bCs/>
          <w:color w:val="5B9BD4"/>
          <w:spacing w:val="-2"/>
        </w:rPr>
        <w:t>AUDITORS</w:t>
      </w:r>
    </w:p>
    <w:p w14:paraId="253B81A0" w14:textId="77777777" w:rsidR="00070514" w:rsidRDefault="00070514">
      <w:pPr>
        <w:pStyle w:val="BodyText"/>
        <w:kinsoku w:val="0"/>
        <w:overflowPunct w:val="0"/>
        <w:spacing w:before="12"/>
        <w:rPr>
          <w:b/>
          <w:bCs/>
          <w:sz w:val="23"/>
          <w:szCs w:val="23"/>
        </w:rPr>
      </w:pPr>
    </w:p>
    <w:p w14:paraId="76E8A845" w14:textId="77777777" w:rsidR="00070514" w:rsidRDefault="00070514">
      <w:pPr>
        <w:pStyle w:val="BodyText"/>
        <w:kinsoku w:val="0"/>
        <w:overflowPunct w:val="0"/>
        <w:ind w:left="621" w:right="638"/>
        <w:jc w:val="center"/>
        <w:rPr>
          <w:b/>
          <w:bCs/>
          <w:spacing w:val="-2"/>
        </w:rPr>
      </w:pPr>
      <w:r>
        <w:rPr>
          <w:b/>
          <w:bCs/>
        </w:rPr>
        <w:t>[ON</w:t>
      </w:r>
      <w:r>
        <w:rPr>
          <w:b/>
          <w:bCs/>
          <w:spacing w:val="-6"/>
        </w:rPr>
        <w:t xml:space="preserve"> </w:t>
      </w:r>
      <w:r>
        <w:rPr>
          <w:b/>
          <w:bCs/>
        </w:rPr>
        <w:t>COMPANY</w:t>
      </w:r>
      <w:r>
        <w:rPr>
          <w:b/>
          <w:bCs/>
          <w:spacing w:val="-4"/>
        </w:rPr>
        <w:t xml:space="preserve"> </w:t>
      </w:r>
      <w:r>
        <w:rPr>
          <w:b/>
          <w:bCs/>
          <w:spacing w:val="-2"/>
        </w:rPr>
        <w:t>LETTERHEAD]</w:t>
      </w:r>
    </w:p>
    <w:p w14:paraId="568C5467" w14:textId="77777777" w:rsidR="00070514" w:rsidRDefault="00070514">
      <w:pPr>
        <w:pStyle w:val="BodyText"/>
        <w:kinsoku w:val="0"/>
        <w:overflowPunct w:val="0"/>
        <w:spacing w:before="12"/>
        <w:rPr>
          <w:b/>
          <w:bCs/>
          <w:sz w:val="23"/>
          <w:szCs w:val="23"/>
        </w:rPr>
      </w:pPr>
    </w:p>
    <w:p w14:paraId="608EDEA4" w14:textId="77777777" w:rsidR="00070514" w:rsidRDefault="00070514">
      <w:pPr>
        <w:pStyle w:val="BodyText"/>
        <w:kinsoku w:val="0"/>
        <w:overflowPunct w:val="0"/>
        <w:ind w:left="140"/>
        <w:rPr>
          <w:spacing w:val="-2"/>
        </w:rPr>
      </w:pPr>
      <w:r>
        <w:t>[address</w:t>
      </w:r>
      <w:r>
        <w:rPr>
          <w:spacing w:val="-2"/>
        </w:rPr>
        <w:t xml:space="preserve"> </w:t>
      </w:r>
      <w:r>
        <w:t>of</w:t>
      </w:r>
      <w:r>
        <w:rPr>
          <w:spacing w:val="-1"/>
        </w:rPr>
        <w:t xml:space="preserve"> </w:t>
      </w:r>
      <w:r>
        <w:t>the</w:t>
      </w:r>
      <w:r>
        <w:rPr>
          <w:spacing w:val="-2"/>
        </w:rPr>
        <w:t xml:space="preserve"> [Auditors]</w:t>
      </w:r>
    </w:p>
    <w:p w14:paraId="640010A5" w14:textId="77777777" w:rsidR="00070514" w:rsidRDefault="00070514">
      <w:pPr>
        <w:pStyle w:val="BodyText"/>
        <w:kinsoku w:val="0"/>
        <w:overflowPunct w:val="0"/>
        <w:spacing w:before="11"/>
        <w:rPr>
          <w:sz w:val="23"/>
          <w:szCs w:val="23"/>
        </w:rPr>
      </w:pPr>
    </w:p>
    <w:p w14:paraId="718B6653" w14:textId="77777777" w:rsidR="00070514" w:rsidRDefault="00070514">
      <w:pPr>
        <w:pStyle w:val="Heading2"/>
        <w:kinsoku w:val="0"/>
        <w:overflowPunct w:val="0"/>
        <w:spacing w:before="1"/>
        <w:jc w:val="left"/>
        <w:rPr>
          <w:spacing w:val="-2"/>
        </w:rPr>
      </w:pPr>
      <w:r>
        <w:t>Disclosure</w:t>
      </w:r>
      <w:r>
        <w:rPr>
          <w:spacing w:val="-3"/>
        </w:rPr>
        <w:t xml:space="preserve"> </w:t>
      </w:r>
      <w:r>
        <w:t>to</w:t>
      </w:r>
      <w:r>
        <w:rPr>
          <w:spacing w:val="-1"/>
        </w:rPr>
        <w:t xml:space="preserve"> </w:t>
      </w:r>
      <w:r>
        <w:rPr>
          <w:spacing w:val="-2"/>
        </w:rPr>
        <w:t>Auditors</w:t>
      </w:r>
    </w:p>
    <w:p w14:paraId="0BE17CEF" w14:textId="77777777" w:rsidR="00070514" w:rsidRDefault="00070514">
      <w:pPr>
        <w:pStyle w:val="BodyText"/>
        <w:kinsoku w:val="0"/>
        <w:overflowPunct w:val="0"/>
        <w:spacing w:before="1"/>
        <w:rPr>
          <w:b/>
          <w:bCs/>
        </w:rPr>
      </w:pPr>
    </w:p>
    <w:p w14:paraId="64829D30" w14:textId="77777777" w:rsidR="00070514" w:rsidRDefault="00070514">
      <w:pPr>
        <w:pStyle w:val="BodyText"/>
        <w:kinsoku w:val="0"/>
        <w:overflowPunct w:val="0"/>
        <w:spacing w:before="1"/>
        <w:ind w:left="140" w:right="156"/>
        <w:jc w:val="both"/>
      </w:pPr>
      <w:r>
        <w:t>The other certifying officer(s) and I hereby disclose, based on</w:t>
      </w:r>
      <w:r>
        <w:rPr>
          <w:spacing w:val="-1"/>
        </w:rPr>
        <w:t xml:space="preserve"> </w:t>
      </w:r>
      <w:r>
        <w:t>our</w:t>
      </w:r>
      <w:r>
        <w:rPr>
          <w:spacing w:val="-2"/>
        </w:rPr>
        <w:t xml:space="preserve"> </w:t>
      </w:r>
      <w:r>
        <w:t>most recent evaluation of the company’s disclosure controls and procedures and internal control over financial reporting , to the company's auditors that—</w:t>
      </w:r>
    </w:p>
    <w:p w14:paraId="01D51568" w14:textId="77777777" w:rsidR="00070514" w:rsidRDefault="00070514">
      <w:pPr>
        <w:pStyle w:val="BodyText"/>
        <w:kinsoku w:val="0"/>
        <w:overflowPunct w:val="0"/>
        <w:spacing w:before="12"/>
        <w:rPr>
          <w:sz w:val="23"/>
          <w:szCs w:val="23"/>
        </w:rPr>
      </w:pPr>
    </w:p>
    <w:p w14:paraId="66A2D786" w14:textId="77777777" w:rsidR="00070514" w:rsidRDefault="00070514">
      <w:pPr>
        <w:pStyle w:val="ListParagraph"/>
        <w:numPr>
          <w:ilvl w:val="0"/>
          <w:numId w:val="9"/>
        </w:numPr>
        <w:tabs>
          <w:tab w:val="left" w:pos="861"/>
        </w:tabs>
        <w:kinsoku w:val="0"/>
        <w:overflowPunct w:val="0"/>
        <w:ind w:right="153"/>
      </w:pPr>
      <w:r>
        <w:t>all significant deficiencies in the design or operation of the Company’s disclosure controls</w:t>
      </w:r>
      <w:r>
        <w:rPr>
          <w:spacing w:val="-1"/>
        </w:rPr>
        <w:t xml:space="preserve"> </w:t>
      </w:r>
      <w:r>
        <w:t>and</w:t>
      </w:r>
      <w:r>
        <w:rPr>
          <w:spacing w:val="-1"/>
        </w:rPr>
        <w:t xml:space="preserve"> </w:t>
      </w:r>
      <w:r>
        <w:t>procedures</w:t>
      </w:r>
      <w:r>
        <w:rPr>
          <w:spacing w:val="-1"/>
        </w:rPr>
        <w:t xml:space="preserve"> </w:t>
      </w:r>
      <w:r>
        <w:t>and</w:t>
      </w:r>
      <w:r>
        <w:rPr>
          <w:spacing w:val="-1"/>
        </w:rPr>
        <w:t xml:space="preserve"> </w:t>
      </w:r>
      <w:r>
        <w:t>internal</w:t>
      </w:r>
      <w:r>
        <w:rPr>
          <w:spacing w:val="-1"/>
        </w:rPr>
        <w:t xml:space="preserve"> </w:t>
      </w:r>
      <w:r>
        <w:t>control</w:t>
      </w:r>
      <w:r>
        <w:rPr>
          <w:spacing w:val="-1"/>
        </w:rPr>
        <w:t xml:space="preserve"> </w:t>
      </w:r>
      <w:r>
        <w:t>over</w:t>
      </w:r>
      <w:r>
        <w:rPr>
          <w:spacing w:val="-2"/>
        </w:rPr>
        <w:t xml:space="preserve"> </w:t>
      </w:r>
      <w:r>
        <w:t>financial</w:t>
      </w:r>
      <w:r>
        <w:rPr>
          <w:spacing w:val="-1"/>
        </w:rPr>
        <w:t xml:space="preserve"> </w:t>
      </w:r>
      <w:r>
        <w:t>reporting which</w:t>
      </w:r>
      <w:r>
        <w:rPr>
          <w:spacing w:val="-1"/>
        </w:rPr>
        <w:t xml:space="preserve"> </w:t>
      </w:r>
      <w:r>
        <w:t>would adversely affect the company's ability to record, process, summarize and report financial information and thereby identify any material weakness in disclosure controls and procedures and internal control over financial reporting; and</w:t>
      </w:r>
    </w:p>
    <w:p w14:paraId="103317FC" w14:textId="77777777" w:rsidR="00070514" w:rsidRDefault="00070514">
      <w:pPr>
        <w:pStyle w:val="BodyText"/>
        <w:kinsoku w:val="0"/>
        <w:overflowPunct w:val="0"/>
        <w:spacing w:before="11"/>
        <w:rPr>
          <w:sz w:val="23"/>
          <w:szCs w:val="23"/>
        </w:rPr>
      </w:pPr>
    </w:p>
    <w:p w14:paraId="132BE309" w14:textId="77777777" w:rsidR="00070514" w:rsidRDefault="00070514">
      <w:pPr>
        <w:pStyle w:val="ListParagraph"/>
        <w:numPr>
          <w:ilvl w:val="0"/>
          <w:numId w:val="9"/>
        </w:numPr>
        <w:tabs>
          <w:tab w:val="left" w:pos="861"/>
        </w:tabs>
        <w:kinsoku w:val="0"/>
        <w:overflowPunct w:val="0"/>
        <w:ind w:right="160"/>
      </w:pPr>
      <w:r>
        <w:t>any</w:t>
      </w:r>
      <w:r>
        <w:rPr>
          <w:spacing w:val="-8"/>
        </w:rPr>
        <w:t xml:space="preserve"> </w:t>
      </w:r>
      <w:r>
        <w:t>fraud,</w:t>
      </w:r>
      <w:r>
        <w:rPr>
          <w:spacing w:val="-7"/>
        </w:rPr>
        <w:t xml:space="preserve"> </w:t>
      </w:r>
      <w:r>
        <w:t>whether</w:t>
      </w:r>
      <w:r>
        <w:rPr>
          <w:spacing w:val="-7"/>
        </w:rPr>
        <w:t xml:space="preserve"> </w:t>
      </w:r>
      <w:r>
        <w:t>or</w:t>
      </w:r>
      <w:r>
        <w:rPr>
          <w:spacing w:val="-7"/>
        </w:rPr>
        <w:t xml:space="preserve"> </w:t>
      </w:r>
      <w:r>
        <w:t>not</w:t>
      </w:r>
      <w:r>
        <w:rPr>
          <w:spacing w:val="-5"/>
        </w:rPr>
        <w:t xml:space="preserve"> </w:t>
      </w:r>
      <w:r>
        <w:t>material,</w:t>
      </w:r>
      <w:r>
        <w:rPr>
          <w:spacing w:val="-6"/>
        </w:rPr>
        <w:t xml:space="preserve"> </w:t>
      </w:r>
      <w:r>
        <w:t>that</w:t>
      </w:r>
      <w:r>
        <w:rPr>
          <w:spacing w:val="-6"/>
        </w:rPr>
        <w:t xml:space="preserve"> </w:t>
      </w:r>
      <w:r>
        <w:t>involves</w:t>
      </w:r>
      <w:r>
        <w:rPr>
          <w:spacing w:val="-6"/>
        </w:rPr>
        <w:t xml:space="preserve"> </w:t>
      </w:r>
      <w:r>
        <w:t>management</w:t>
      </w:r>
      <w:r>
        <w:rPr>
          <w:spacing w:val="-6"/>
        </w:rPr>
        <w:t xml:space="preserve"> </w:t>
      </w:r>
      <w:r>
        <w:t>or</w:t>
      </w:r>
      <w:r>
        <w:rPr>
          <w:spacing w:val="-7"/>
        </w:rPr>
        <w:t xml:space="preserve"> </w:t>
      </w:r>
      <w:r>
        <w:t>other</w:t>
      </w:r>
      <w:r>
        <w:rPr>
          <w:spacing w:val="-7"/>
        </w:rPr>
        <w:t xml:space="preserve"> </w:t>
      </w:r>
      <w:r>
        <w:t>employees who have a significant role in the company's disclosure controls and procedures and internal control over financial reporting.</w:t>
      </w:r>
    </w:p>
    <w:p w14:paraId="15B1847F" w14:textId="77777777" w:rsidR="00070514" w:rsidRDefault="00070514">
      <w:pPr>
        <w:pStyle w:val="BodyText"/>
        <w:kinsoku w:val="0"/>
        <w:overflowPunct w:val="0"/>
        <w:spacing w:before="2"/>
      </w:pPr>
    </w:p>
    <w:p w14:paraId="5634C6C4" w14:textId="77777777" w:rsidR="00070514" w:rsidRDefault="00070514">
      <w:pPr>
        <w:pStyle w:val="BodyText"/>
        <w:kinsoku w:val="0"/>
        <w:overflowPunct w:val="0"/>
        <w:ind w:left="140" w:right="154"/>
        <w:jc w:val="both"/>
      </w:pPr>
      <w:r>
        <w:t>Further, the other certifying officer(s) and I have not become aware of any significant changes</w:t>
      </w:r>
      <w:r>
        <w:rPr>
          <w:spacing w:val="-13"/>
        </w:rPr>
        <w:t xml:space="preserve"> </w:t>
      </w:r>
      <w:r>
        <w:t>in</w:t>
      </w:r>
      <w:r>
        <w:rPr>
          <w:spacing w:val="-13"/>
        </w:rPr>
        <w:t xml:space="preserve"> </w:t>
      </w:r>
      <w:r>
        <w:t>disclosure</w:t>
      </w:r>
      <w:r>
        <w:rPr>
          <w:spacing w:val="-13"/>
        </w:rPr>
        <w:t xml:space="preserve"> </w:t>
      </w:r>
      <w:r>
        <w:t>controls</w:t>
      </w:r>
      <w:r>
        <w:rPr>
          <w:spacing w:val="-13"/>
        </w:rPr>
        <w:t xml:space="preserve"> </w:t>
      </w:r>
      <w:r>
        <w:t>and</w:t>
      </w:r>
      <w:r>
        <w:rPr>
          <w:spacing w:val="-13"/>
        </w:rPr>
        <w:t xml:space="preserve"> </w:t>
      </w:r>
      <w:r>
        <w:t>procedures</w:t>
      </w:r>
      <w:r>
        <w:rPr>
          <w:spacing w:val="-13"/>
        </w:rPr>
        <w:t xml:space="preserve"> </w:t>
      </w:r>
      <w:r>
        <w:t>and</w:t>
      </w:r>
      <w:r>
        <w:rPr>
          <w:spacing w:val="-12"/>
        </w:rPr>
        <w:t xml:space="preserve"> </w:t>
      </w:r>
      <w:r>
        <w:t>internal</w:t>
      </w:r>
      <w:r>
        <w:rPr>
          <w:spacing w:val="-13"/>
        </w:rPr>
        <w:t xml:space="preserve"> </w:t>
      </w:r>
      <w:r>
        <w:t>control</w:t>
      </w:r>
      <w:r>
        <w:rPr>
          <w:spacing w:val="-13"/>
        </w:rPr>
        <w:t xml:space="preserve"> </w:t>
      </w:r>
      <w:r>
        <w:t>over</w:t>
      </w:r>
      <w:r>
        <w:rPr>
          <w:spacing w:val="-13"/>
        </w:rPr>
        <w:t xml:space="preserve"> </w:t>
      </w:r>
      <w:r>
        <w:t>financial</w:t>
      </w:r>
      <w:r>
        <w:rPr>
          <w:spacing w:val="-13"/>
        </w:rPr>
        <w:t xml:space="preserve"> </w:t>
      </w:r>
      <w:r>
        <w:t>reporting or other factors that could significantly affect disclosure controls and procedures and internal control over financial reporting subsequent to the date of our evaluation.</w:t>
      </w:r>
    </w:p>
    <w:p w14:paraId="41BA23BF" w14:textId="77777777" w:rsidR="00070514" w:rsidRDefault="00070514">
      <w:pPr>
        <w:pStyle w:val="BodyText"/>
        <w:kinsoku w:val="0"/>
        <w:overflowPunct w:val="0"/>
        <w:spacing w:before="11"/>
        <w:rPr>
          <w:sz w:val="23"/>
          <w:szCs w:val="23"/>
        </w:rPr>
      </w:pPr>
    </w:p>
    <w:p w14:paraId="1CFA285C" w14:textId="77777777" w:rsidR="00070514" w:rsidRDefault="00070514">
      <w:pPr>
        <w:pStyle w:val="BodyText"/>
        <w:kinsoku w:val="0"/>
        <w:overflowPunct w:val="0"/>
        <w:ind w:left="140" w:right="152"/>
        <w:jc w:val="both"/>
        <w:rPr>
          <w:b/>
          <w:bCs/>
        </w:rPr>
      </w:pPr>
      <w:r>
        <w:rPr>
          <w:b/>
          <w:bCs/>
        </w:rPr>
        <w:t>[Note: If the certifying officers have become aware of any significant changes in disclosure controls and procedures and internal control over financial reporting, this paragraph must be modified and full details of the matters disclosed including any corrective</w:t>
      </w:r>
      <w:r>
        <w:rPr>
          <w:b/>
          <w:bCs/>
          <w:spacing w:val="-11"/>
        </w:rPr>
        <w:t xml:space="preserve"> </w:t>
      </w:r>
      <w:r>
        <w:rPr>
          <w:b/>
          <w:bCs/>
        </w:rPr>
        <w:t>actions</w:t>
      </w:r>
      <w:r>
        <w:rPr>
          <w:b/>
          <w:bCs/>
          <w:spacing w:val="-13"/>
        </w:rPr>
        <w:t xml:space="preserve"> </w:t>
      </w:r>
      <w:r>
        <w:rPr>
          <w:b/>
          <w:bCs/>
        </w:rPr>
        <w:t>taken</w:t>
      </w:r>
      <w:r>
        <w:rPr>
          <w:b/>
          <w:bCs/>
          <w:spacing w:val="-11"/>
        </w:rPr>
        <w:t xml:space="preserve"> </w:t>
      </w:r>
      <w:r>
        <w:rPr>
          <w:b/>
          <w:bCs/>
        </w:rPr>
        <w:t>with</w:t>
      </w:r>
      <w:r>
        <w:rPr>
          <w:b/>
          <w:bCs/>
          <w:spacing w:val="-13"/>
        </w:rPr>
        <w:t xml:space="preserve"> </w:t>
      </w:r>
      <w:r>
        <w:rPr>
          <w:b/>
          <w:bCs/>
        </w:rPr>
        <w:t>regard</w:t>
      </w:r>
      <w:r>
        <w:rPr>
          <w:b/>
          <w:bCs/>
          <w:spacing w:val="-13"/>
        </w:rPr>
        <w:t xml:space="preserve"> </w:t>
      </w:r>
      <w:r>
        <w:rPr>
          <w:b/>
          <w:bCs/>
        </w:rPr>
        <w:t>to</w:t>
      </w:r>
      <w:r>
        <w:rPr>
          <w:b/>
          <w:bCs/>
          <w:spacing w:val="-10"/>
        </w:rPr>
        <w:t xml:space="preserve"> </w:t>
      </w:r>
      <w:r>
        <w:rPr>
          <w:b/>
          <w:bCs/>
        </w:rPr>
        <w:t>significant</w:t>
      </w:r>
      <w:r>
        <w:rPr>
          <w:b/>
          <w:bCs/>
          <w:spacing w:val="-12"/>
        </w:rPr>
        <w:t xml:space="preserve"> </w:t>
      </w:r>
      <w:r>
        <w:rPr>
          <w:b/>
          <w:bCs/>
        </w:rPr>
        <w:t>deficiencies</w:t>
      </w:r>
      <w:r>
        <w:rPr>
          <w:b/>
          <w:bCs/>
          <w:spacing w:val="-11"/>
        </w:rPr>
        <w:t xml:space="preserve"> </w:t>
      </w:r>
      <w:r>
        <w:rPr>
          <w:b/>
          <w:bCs/>
        </w:rPr>
        <w:t>and</w:t>
      </w:r>
      <w:r>
        <w:rPr>
          <w:b/>
          <w:bCs/>
          <w:spacing w:val="-13"/>
        </w:rPr>
        <w:t xml:space="preserve"> </w:t>
      </w:r>
      <w:r>
        <w:rPr>
          <w:b/>
          <w:bCs/>
        </w:rPr>
        <w:t>material</w:t>
      </w:r>
      <w:r>
        <w:rPr>
          <w:b/>
          <w:bCs/>
          <w:spacing w:val="-11"/>
        </w:rPr>
        <w:t xml:space="preserve"> </w:t>
      </w:r>
      <w:r>
        <w:rPr>
          <w:b/>
          <w:bCs/>
        </w:rPr>
        <w:t>weaknesses]</w:t>
      </w:r>
    </w:p>
    <w:p w14:paraId="43EB2052" w14:textId="77777777" w:rsidR="00070514" w:rsidRDefault="00070514">
      <w:pPr>
        <w:pStyle w:val="BodyText"/>
        <w:kinsoku w:val="0"/>
        <w:overflowPunct w:val="0"/>
        <w:spacing w:before="12"/>
        <w:rPr>
          <w:b/>
          <w:bCs/>
          <w:sz w:val="23"/>
          <w:szCs w:val="23"/>
        </w:rPr>
      </w:pPr>
    </w:p>
    <w:p w14:paraId="2E43CDE5" w14:textId="77777777" w:rsidR="00070514" w:rsidRDefault="00070514">
      <w:pPr>
        <w:pStyle w:val="BodyText"/>
        <w:kinsoku w:val="0"/>
        <w:overflowPunct w:val="0"/>
        <w:ind w:left="140" w:right="8127"/>
        <w:rPr>
          <w:b/>
          <w:bCs/>
          <w:spacing w:val="-2"/>
        </w:rPr>
      </w:pPr>
      <w:r>
        <w:rPr>
          <w:b/>
          <w:bCs/>
          <w:spacing w:val="-2"/>
        </w:rPr>
        <w:t>Signature:</w:t>
      </w:r>
    </w:p>
    <w:p w14:paraId="7A3E9770" w14:textId="77777777" w:rsidR="00070514" w:rsidRDefault="00070514">
      <w:pPr>
        <w:pStyle w:val="BodyText"/>
        <w:kinsoku w:val="0"/>
        <w:overflowPunct w:val="0"/>
        <w:rPr>
          <w:b/>
          <w:bCs/>
        </w:rPr>
      </w:pPr>
    </w:p>
    <w:p w14:paraId="4E44AE4E" w14:textId="77777777" w:rsidR="00070514" w:rsidRDefault="00070514">
      <w:pPr>
        <w:pStyle w:val="BodyText"/>
        <w:kinsoku w:val="0"/>
        <w:overflowPunct w:val="0"/>
        <w:ind w:left="140" w:right="8127"/>
        <w:rPr>
          <w:b/>
          <w:bCs/>
          <w:spacing w:val="-2"/>
        </w:rPr>
      </w:pPr>
      <w:r>
        <w:rPr>
          <w:b/>
          <w:bCs/>
          <w:spacing w:val="-2"/>
        </w:rPr>
        <w:t>Name:</w:t>
      </w:r>
    </w:p>
    <w:p w14:paraId="3BDFC1AD" w14:textId="77777777" w:rsidR="00070514" w:rsidRDefault="00070514">
      <w:pPr>
        <w:pStyle w:val="BodyText"/>
        <w:kinsoku w:val="0"/>
        <w:overflowPunct w:val="0"/>
        <w:spacing w:before="2"/>
        <w:rPr>
          <w:b/>
          <w:bCs/>
        </w:rPr>
      </w:pPr>
    </w:p>
    <w:p w14:paraId="1215CD70" w14:textId="77777777" w:rsidR="00070514" w:rsidRDefault="00070514">
      <w:pPr>
        <w:pStyle w:val="BodyText"/>
        <w:kinsoku w:val="0"/>
        <w:overflowPunct w:val="0"/>
        <w:ind w:left="140"/>
        <w:rPr>
          <w:b/>
          <w:bCs/>
          <w:spacing w:val="-2"/>
        </w:rPr>
      </w:pPr>
      <w:r>
        <w:rPr>
          <w:b/>
          <w:bCs/>
          <w:spacing w:val="-2"/>
        </w:rPr>
        <w:t>Position:</w:t>
      </w:r>
    </w:p>
    <w:p w14:paraId="6976EF04" w14:textId="77777777" w:rsidR="00070514" w:rsidRDefault="00070514">
      <w:pPr>
        <w:pStyle w:val="BodyText"/>
        <w:kinsoku w:val="0"/>
        <w:overflowPunct w:val="0"/>
        <w:ind w:left="140"/>
        <w:rPr>
          <w:b/>
          <w:bCs/>
          <w:spacing w:val="-2"/>
        </w:rPr>
        <w:sectPr w:rsidR="00070514">
          <w:headerReference w:type="default" r:id="rId14"/>
          <w:footerReference w:type="default" r:id="rId15"/>
          <w:pgSz w:w="11910" w:h="16840"/>
          <w:pgMar w:top="1220" w:right="1280" w:bottom="280" w:left="1300" w:header="0" w:footer="0" w:gutter="0"/>
          <w:cols w:space="720"/>
          <w:noEndnote/>
        </w:sectPr>
      </w:pPr>
    </w:p>
    <w:p w14:paraId="12BC688A" w14:textId="77777777" w:rsidR="00070514" w:rsidRDefault="00070514">
      <w:pPr>
        <w:pStyle w:val="BodyText"/>
        <w:kinsoku w:val="0"/>
        <w:overflowPunct w:val="0"/>
        <w:spacing w:before="26"/>
        <w:ind w:left="140" w:right="215"/>
        <w:jc w:val="both"/>
        <w:rPr>
          <w:b/>
          <w:bCs/>
          <w:color w:val="5B9BD4"/>
          <w:spacing w:val="-2"/>
        </w:rPr>
      </w:pPr>
      <w:bookmarkStart w:id="2" w:name="_bookmark19"/>
      <w:bookmarkEnd w:id="2"/>
      <w:r>
        <w:rPr>
          <w:b/>
          <w:bCs/>
          <w:color w:val="5B9BD4"/>
        </w:rPr>
        <w:lastRenderedPageBreak/>
        <w:t xml:space="preserve">APPENDIX 3: SAMPLE CERTIFICATIONS BY SIGNING OFFICERS TO THE AUDIT </w:t>
      </w:r>
      <w:r>
        <w:rPr>
          <w:b/>
          <w:bCs/>
          <w:color w:val="5B9BD4"/>
          <w:spacing w:val="-2"/>
        </w:rPr>
        <w:t>COMMITTEE</w:t>
      </w:r>
    </w:p>
    <w:p w14:paraId="610321D0" w14:textId="77777777" w:rsidR="00070514" w:rsidRDefault="00070514">
      <w:pPr>
        <w:pStyle w:val="BodyText"/>
        <w:kinsoku w:val="0"/>
        <w:overflowPunct w:val="0"/>
        <w:spacing w:before="11"/>
        <w:rPr>
          <w:b/>
          <w:bCs/>
          <w:sz w:val="23"/>
          <w:szCs w:val="23"/>
        </w:rPr>
      </w:pPr>
    </w:p>
    <w:p w14:paraId="503524CB" w14:textId="77777777" w:rsidR="00070514" w:rsidRDefault="00070514">
      <w:pPr>
        <w:pStyle w:val="BodyText"/>
        <w:kinsoku w:val="0"/>
        <w:overflowPunct w:val="0"/>
        <w:spacing w:before="1"/>
        <w:ind w:left="621" w:right="638"/>
        <w:jc w:val="center"/>
        <w:rPr>
          <w:b/>
          <w:bCs/>
          <w:spacing w:val="-2"/>
        </w:rPr>
      </w:pPr>
      <w:r>
        <w:rPr>
          <w:b/>
          <w:bCs/>
        </w:rPr>
        <w:t>[ON</w:t>
      </w:r>
      <w:r>
        <w:rPr>
          <w:b/>
          <w:bCs/>
          <w:spacing w:val="-6"/>
        </w:rPr>
        <w:t xml:space="preserve"> </w:t>
      </w:r>
      <w:r>
        <w:rPr>
          <w:b/>
          <w:bCs/>
        </w:rPr>
        <w:t>COMPANY</w:t>
      </w:r>
      <w:r>
        <w:rPr>
          <w:b/>
          <w:bCs/>
          <w:spacing w:val="-4"/>
        </w:rPr>
        <w:t xml:space="preserve"> </w:t>
      </w:r>
      <w:r>
        <w:rPr>
          <w:b/>
          <w:bCs/>
          <w:spacing w:val="-2"/>
        </w:rPr>
        <w:t>LETTERHEAD]</w:t>
      </w:r>
    </w:p>
    <w:p w14:paraId="21D15FBB" w14:textId="77777777" w:rsidR="00070514" w:rsidRDefault="00070514">
      <w:pPr>
        <w:pStyle w:val="BodyText"/>
        <w:kinsoku w:val="0"/>
        <w:overflowPunct w:val="0"/>
        <w:spacing w:before="11"/>
        <w:rPr>
          <w:b/>
          <w:bCs/>
          <w:sz w:val="23"/>
          <w:szCs w:val="23"/>
        </w:rPr>
      </w:pPr>
    </w:p>
    <w:p w14:paraId="7852568E" w14:textId="77777777" w:rsidR="00070514" w:rsidRDefault="00070514">
      <w:pPr>
        <w:pStyle w:val="BodyText"/>
        <w:kinsoku w:val="0"/>
        <w:overflowPunct w:val="0"/>
        <w:spacing w:before="1"/>
        <w:ind w:left="140" w:right="159"/>
        <w:jc w:val="both"/>
      </w:pPr>
      <w:r>
        <w:t>[address of the [Audit Committee]/ [Board of Directors]/ [or body performing functions similar to an Audit Committee]</w:t>
      </w:r>
    </w:p>
    <w:p w14:paraId="09CF8CAF" w14:textId="77777777" w:rsidR="00070514" w:rsidRDefault="00070514">
      <w:pPr>
        <w:pStyle w:val="BodyText"/>
        <w:kinsoku w:val="0"/>
        <w:overflowPunct w:val="0"/>
        <w:spacing w:before="1"/>
      </w:pPr>
    </w:p>
    <w:p w14:paraId="7A54DC3A" w14:textId="77777777" w:rsidR="00070514" w:rsidRDefault="00070514">
      <w:pPr>
        <w:pStyle w:val="Heading2"/>
        <w:kinsoku w:val="0"/>
        <w:overflowPunct w:val="0"/>
        <w:rPr>
          <w:spacing w:val="-2"/>
        </w:rPr>
      </w:pPr>
      <w:r>
        <w:t>Disclosure</w:t>
      </w:r>
      <w:r>
        <w:rPr>
          <w:spacing w:val="-2"/>
        </w:rPr>
        <w:t xml:space="preserve"> </w:t>
      </w:r>
      <w:r>
        <w:t>to</w:t>
      </w:r>
      <w:r>
        <w:rPr>
          <w:spacing w:val="-1"/>
        </w:rPr>
        <w:t xml:space="preserve"> </w:t>
      </w:r>
      <w:r>
        <w:t>the</w:t>
      </w:r>
      <w:r>
        <w:rPr>
          <w:spacing w:val="-1"/>
        </w:rPr>
        <w:t xml:space="preserve"> </w:t>
      </w:r>
      <w:r>
        <w:t>Audit</w:t>
      </w:r>
      <w:r>
        <w:rPr>
          <w:spacing w:val="-2"/>
        </w:rPr>
        <w:t xml:space="preserve"> Committee</w:t>
      </w:r>
    </w:p>
    <w:p w14:paraId="2491A84A" w14:textId="77777777" w:rsidR="00070514" w:rsidRDefault="00070514">
      <w:pPr>
        <w:pStyle w:val="BodyText"/>
        <w:kinsoku w:val="0"/>
        <w:overflowPunct w:val="0"/>
        <w:rPr>
          <w:b/>
          <w:bCs/>
        </w:rPr>
      </w:pPr>
    </w:p>
    <w:p w14:paraId="02F1E53F" w14:textId="77777777" w:rsidR="00070514" w:rsidRDefault="00070514">
      <w:pPr>
        <w:pStyle w:val="BodyText"/>
        <w:kinsoku w:val="0"/>
        <w:overflowPunct w:val="0"/>
        <w:ind w:left="140" w:right="160"/>
        <w:jc w:val="both"/>
      </w:pPr>
      <w:r>
        <w:t>The other certifying officer(s) and I hereby disclose, based on</w:t>
      </w:r>
      <w:r>
        <w:rPr>
          <w:spacing w:val="-1"/>
        </w:rPr>
        <w:t xml:space="preserve"> </w:t>
      </w:r>
      <w:r>
        <w:t>our</w:t>
      </w:r>
      <w:r>
        <w:rPr>
          <w:spacing w:val="-2"/>
        </w:rPr>
        <w:t xml:space="preserve"> </w:t>
      </w:r>
      <w:r>
        <w:t>most recent evaluation of the company’s disclosure controls and procedures and internal control over financial reporting, to the company's auditors that—</w:t>
      </w:r>
    </w:p>
    <w:p w14:paraId="14F44482" w14:textId="77777777" w:rsidR="00070514" w:rsidRDefault="00070514">
      <w:pPr>
        <w:pStyle w:val="BodyText"/>
        <w:kinsoku w:val="0"/>
        <w:overflowPunct w:val="0"/>
      </w:pPr>
    </w:p>
    <w:p w14:paraId="79F4DF8E" w14:textId="77777777" w:rsidR="00070514" w:rsidRDefault="00070514">
      <w:pPr>
        <w:pStyle w:val="ListParagraph"/>
        <w:numPr>
          <w:ilvl w:val="0"/>
          <w:numId w:val="9"/>
        </w:numPr>
        <w:tabs>
          <w:tab w:val="left" w:pos="861"/>
        </w:tabs>
        <w:kinsoku w:val="0"/>
        <w:overflowPunct w:val="0"/>
        <w:ind w:right="153"/>
      </w:pPr>
      <w:r>
        <w:t>all significant deficiencies in the design or operation of the Company’s disclosure controls</w:t>
      </w:r>
      <w:r>
        <w:rPr>
          <w:spacing w:val="-1"/>
        </w:rPr>
        <w:t xml:space="preserve"> </w:t>
      </w:r>
      <w:r>
        <w:t>and</w:t>
      </w:r>
      <w:r>
        <w:rPr>
          <w:spacing w:val="-1"/>
        </w:rPr>
        <w:t xml:space="preserve"> </w:t>
      </w:r>
      <w:r>
        <w:t>procedures</w:t>
      </w:r>
      <w:r>
        <w:rPr>
          <w:spacing w:val="-1"/>
        </w:rPr>
        <w:t xml:space="preserve"> </w:t>
      </w:r>
      <w:r>
        <w:t>and</w:t>
      </w:r>
      <w:r>
        <w:rPr>
          <w:spacing w:val="-1"/>
        </w:rPr>
        <w:t xml:space="preserve"> </w:t>
      </w:r>
      <w:r>
        <w:t>internal</w:t>
      </w:r>
      <w:r>
        <w:rPr>
          <w:spacing w:val="-1"/>
        </w:rPr>
        <w:t xml:space="preserve"> </w:t>
      </w:r>
      <w:r>
        <w:t>control</w:t>
      </w:r>
      <w:r>
        <w:rPr>
          <w:spacing w:val="-1"/>
        </w:rPr>
        <w:t xml:space="preserve"> </w:t>
      </w:r>
      <w:r>
        <w:t>over</w:t>
      </w:r>
      <w:r>
        <w:rPr>
          <w:spacing w:val="-2"/>
        </w:rPr>
        <w:t xml:space="preserve"> </w:t>
      </w:r>
      <w:r>
        <w:t>financial</w:t>
      </w:r>
      <w:r>
        <w:rPr>
          <w:spacing w:val="-1"/>
        </w:rPr>
        <w:t xml:space="preserve"> </w:t>
      </w:r>
      <w:r>
        <w:t>reporting which</w:t>
      </w:r>
      <w:r>
        <w:rPr>
          <w:spacing w:val="-1"/>
        </w:rPr>
        <w:t xml:space="preserve"> </w:t>
      </w:r>
      <w:r>
        <w:t>would adversely affect the company's ability to record, process, summarize and report financial information and thereby identify any material weakness in disclosure controls and procedures and internal control over financial reporting; and</w:t>
      </w:r>
    </w:p>
    <w:p w14:paraId="4231417F" w14:textId="77777777" w:rsidR="00070514" w:rsidRDefault="00070514">
      <w:pPr>
        <w:pStyle w:val="BodyText"/>
        <w:kinsoku w:val="0"/>
        <w:overflowPunct w:val="0"/>
        <w:spacing w:before="11"/>
        <w:rPr>
          <w:sz w:val="23"/>
          <w:szCs w:val="23"/>
        </w:rPr>
      </w:pPr>
    </w:p>
    <w:p w14:paraId="76AA892A" w14:textId="77777777" w:rsidR="00070514" w:rsidRDefault="00070514">
      <w:pPr>
        <w:pStyle w:val="ListParagraph"/>
        <w:numPr>
          <w:ilvl w:val="0"/>
          <w:numId w:val="9"/>
        </w:numPr>
        <w:tabs>
          <w:tab w:val="left" w:pos="861"/>
        </w:tabs>
        <w:kinsoku w:val="0"/>
        <w:overflowPunct w:val="0"/>
        <w:ind w:right="160"/>
      </w:pPr>
      <w:r>
        <w:t>any</w:t>
      </w:r>
      <w:r>
        <w:rPr>
          <w:spacing w:val="-7"/>
        </w:rPr>
        <w:t xml:space="preserve"> </w:t>
      </w:r>
      <w:r>
        <w:t>fraud,</w:t>
      </w:r>
      <w:r>
        <w:rPr>
          <w:spacing w:val="-7"/>
        </w:rPr>
        <w:t xml:space="preserve"> </w:t>
      </w:r>
      <w:r>
        <w:t>whether</w:t>
      </w:r>
      <w:r>
        <w:rPr>
          <w:spacing w:val="-7"/>
        </w:rPr>
        <w:t xml:space="preserve"> </w:t>
      </w:r>
      <w:r>
        <w:t>or</w:t>
      </w:r>
      <w:r>
        <w:rPr>
          <w:spacing w:val="-7"/>
        </w:rPr>
        <w:t xml:space="preserve"> </w:t>
      </w:r>
      <w:r>
        <w:t>not</w:t>
      </w:r>
      <w:r>
        <w:rPr>
          <w:spacing w:val="-5"/>
        </w:rPr>
        <w:t xml:space="preserve"> </w:t>
      </w:r>
      <w:r>
        <w:t>material,</w:t>
      </w:r>
      <w:r>
        <w:rPr>
          <w:spacing w:val="-6"/>
        </w:rPr>
        <w:t xml:space="preserve"> </w:t>
      </w:r>
      <w:r>
        <w:t>that</w:t>
      </w:r>
      <w:r>
        <w:rPr>
          <w:spacing w:val="-6"/>
        </w:rPr>
        <w:t xml:space="preserve"> </w:t>
      </w:r>
      <w:r>
        <w:t>involves</w:t>
      </w:r>
      <w:r>
        <w:rPr>
          <w:spacing w:val="-6"/>
        </w:rPr>
        <w:t xml:space="preserve"> </w:t>
      </w:r>
      <w:r>
        <w:t>management</w:t>
      </w:r>
      <w:r>
        <w:rPr>
          <w:spacing w:val="-6"/>
        </w:rPr>
        <w:t xml:space="preserve"> </w:t>
      </w:r>
      <w:r>
        <w:t>or</w:t>
      </w:r>
      <w:r>
        <w:rPr>
          <w:spacing w:val="-7"/>
        </w:rPr>
        <w:t xml:space="preserve"> </w:t>
      </w:r>
      <w:r>
        <w:t>other</w:t>
      </w:r>
      <w:r>
        <w:rPr>
          <w:spacing w:val="-7"/>
        </w:rPr>
        <w:t xml:space="preserve"> </w:t>
      </w:r>
      <w:r>
        <w:t>employees who have a significant role in the company's disclosure controls and procedures and internal control over financial reporting.</w:t>
      </w:r>
    </w:p>
    <w:p w14:paraId="075CFCE8" w14:textId="77777777" w:rsidR="00070514" w:rsidRDefault="00070514">
      <w:pPr>
        <w:pStyle w:val="BodyText"/>
        <w:kinsoku w:val="0"/>
        <w:overflowPunct w:val="0"/>
        <w:spacing w:before="2"/>
      </w:pPr>
    </w:p>
    <w:p w14:paraId="155F1272" w14:textId="77777777" w:rsidR="00070514" w:rsidRDefault="00070514">
      <w:pPr>
        <w:pStyle w:val="BodyText"/>
        <w:kinsoku w:val="0"/>
        <w:overflowPunct w:val="0"/>
        <w:ind w:left="140" w:right="159"/>
        <w:jc w:val="both"/>
      </w:pPr>
      <w:r>
        <w:t>Further, the other certifying officer(s) and I have not become aware of any significant changes</w:t>
      </w:r>
      <w:r>
        <w:rPr>
          <w:spacing w:val="-13"/>
        </w:rPr>
        <w:t xml:space="preserve"> </w:t>
      </w:r>
      <w:r>
        <w:t>in</w:t>
      </w:r>
      <w:r>
        <w:rPr>
          <w:spacing w:val="-14"/>
        </w:rPr>
        <w:t xml:space="preserve"> </w:t>
      </w:r>
      <w:r>
        <w:t>disclosure</w:t>
      </w:r>
      <w:r>
        <w:rPr>
          <w:spacing w:val="-13"/>
        </w:rPr>
        <w:t xml:space="preserve"> </w:t>
      </w:r>
      <w:r>
        <w:t>controls</w:t>
      </w:r>
      <w:r>
        <w:rPr>
          <w:spacing w:val="-13"/>
        </w:rPr>
        <w:t xml:space="preserve"> </w:t>
      </w:r>
      <w:r>
        <w:t>and</w:t>
      </w:r>
      <w:r>
        <w:rPr>
          <w:spacing w:val="-12"/>
        </w:rPr>
        <w:t xml:space="preserve"> </w:t>
      </w:r>
      <w:r>
        <w:t>procedures</w:t>
      </w:r>
      <w:r>
        <w:rPr>
          <w:spacing w:val="-13"/>
        </w:rPr>
        <w:t xml:space="preserve"> </w:t>
      </w:r>
      <w:r>
        <w:t>and</w:t>
      </w:r>
      <w:r>
        <w:rPr>
          <w:spacing w:val="-13"/>
        </w:rPr>
        <w:t xml:space="preserve"> </w:t>
      </w:r>
      <w:r>
        <w:t>internal</w:t>
      </w:r>
      <w:r>
        <w:rPr>
          <w:spacing w:val="-13"/>
        </w:rPr>
        <w:t xml:space="preserve"> </w:t>
      </w:r>
      <w:r>
        <w:t>control</w:t>
      </w:r>
      <w:r>
        <w:rPr>
          <w:spacing w:val="-13"/>
        </w:rPr>
        <w:t xml:space="preserve"> </w:t>
      </w:r>
      <w:r>
        <w:t>over</w:t>
      </w:r>
      <w:r>
        <w:rPr>
          <w:spacing w:val="-13"/>
        </w:rPr>
        <w:t xml:space="preserve"> </w:t>
      </w:r>
      <w:r>
        <w:t>financial</w:t>
      </w:r>
      <w:r>
        <w:rPr>
          <w:spacing w:val="-13"/>
        </w:rPr>
        <w:t xml:space="preserve"> </w:t>
      </w:r>
      <w:r>
        <w:t>reporting or other factors that could significantly affect disclosure controls and procedures and internal control over financial reporting subsequent to the date of our evaluation.</w:t>
      </w:r>
    </w:p>
    <w:p w14:paraId="7B5361CC" w14:textId="77777777" w:rsidR="00070514" w:rsidRDefault="00070514">
      <w:pPr>
        <w:pStyle w:val="BodyText"/>
        <w:kinsoku w:val="0"/>
        <w:overflowPunct w:val="0"/>
        <w:spacing w:before="12"/>
        <w:rPr>
          <w:sz w:val="23"/>
          <w:szCs w:val="23"/>
        </w:rPr>
      </w:pPr>
    </w:p>
    <w:p w14:paraId="48DBCCC4" w14:textId="77777777" w:rsidR="00070514" w:rsidRDefault="00070514">
      <w:pPr>
        <w:pStyle w:val="BodyText"/>
        <w:kinsoku w:val="0"/>
        <w:overflowPunct w:val="0"/>
        <w:ind w:left="140" w:right="156"/>
        <w:jc w:val="both"/>
        <w:rPr>
          <w:b/>
          <w:bCs/>
        </w:rPr>
      </w:pPr>
      <w:r>
        <w:rPr>
          <w:b/>
          <w:bCs/>
        </w:rPr>
        <w:t>[Note: If the certifying officers have become aware of any significant changes in disclosure controls and procedures and internal control over financial reporting, this paragraph must be modified, and full details of the matters disclosed including any corrective</w:t>
      </w:r>
      <w:r>
        <w:rPr>
          <w:b/>
          <w:bCs/>
          <w:spacing w:val="-12"/>
        </w:rPr>
        <w:t xml:space="preserve"> </w:t>
      </w:r>
      <w:r>
        <w:rPr>
          <w:b/>
          <w:bCs/>
        </w:rPr>
        <w:t>actions</w:t>
      </w:r>
      <w:r>
        <w:rPr>
          <w:b/>
          <w:bCs/>
          <w:spacing w:val="-13"/>
        </w:rPr>
        <w:t xml:space="preserve"> </w:t>
      </w:r>
      <w:r>
        <w:rPr>
          <w:b/>
          <w:bCs/>
        </w:rPr>
        <w:t>taken</w:t>
      </w:r>
      <w:r>
        <w:rPr>
          <w:b/>
          <w:bCs/>
          <w:spacing w:val="-11"/>
        </w:rPr>
        <w:t xml:space="preserve"> </w:t>
      </w:r>
      <w:r>
        <w:rPr>
          <w:b/>
          <w:bCs/>
        </w:rPr>
        <w:t>with</w:t>
      </w:r>
      <w:r>
        <w:rPr>
          <w:b/>
          <w:bCs/>
          <w:spacing w:val="-13"/>
        </w:rPr>
        <w:t xml:space="preserve"> </w:t>
      </w:r>
      <w:r>
        <w:rPr>
          <w:b/>
          <w:bCs/>
        </w:rPr>
        <w:t>regard</w:t>
      </w:r>
      <w:r>
        <w:rPr>
          <w:b/>
          <w:bCs/>
          <w:spacing w:val="-13"/>
        </w:rPr>
        <w:t xml:space="preserve"> </w:t>
      </w:r>
      <w:r>
        <w:rPr>
          <w:b/>
          <w:bCs/>
        </w:rPr>
        <w:t>to</w:t>
      </w:r>
      <w:r>
        <w:rPr>
          <w:b/>
          <w:bCs/>
          <w:spacing w:val="-10"/>
        </w:rPr>
        <w:t xml:space="preserve"> </w:t>
      </w:r>
      <w:r>
        <w:rPr>
          <w:b/>
          <w:bCs/>
        </w:rPr>
        <w:t>significant</w:t>
      </w:r>
      <w:r>
        <w:rPr>
          <w:b/>
          <w:bCs/>
          <w:spacing w:val="-12"/>
        </w:rPr>
        <w:t xml:space="preserve"> </w:t>
      </w:r>
      <w:r>
        <w:rPr>
          <w:b/>
          <w:bCs/>
        </w:rPr>
        <w:t>deficiencies</w:t>
      </w:r>
      <w:r>
        <w:rPr>
          <w:b/>
          <w:bCs/>
          <w:spacing w:val="-11"/>
        </w:rPr>
        <w:t xml:space="preserve"> </w:t>
      </w:r>
      <w:r>
        <w:rPr>
          <w:b/>
          <w:bCs/>
        </w:rPr>
        <w:t>and</w:t>
      </w:r>
      <w:r>
        <w:rPr>
          <w:b/>
          <w:bCs/>
          <w:spacing w:val="-13"/>
        </w:rPr>
        <w:t xml:space="preserve"> </w:t>
      </w:r>
      <w:r>
        <w:rPr>
          <w:b/>
          <w:bCs/>
        </w:rPr>
        <w:t>material</w:t>
      </w:r>
      <w:r>
        <w:rPr>
          <w:b/>
          <w:bCs/>
          <w:spacing w:val="-11"/>
        </w:rPr>
        <w:t xml:space="preserve"> </w:t>
      </w:r>
      <w:r>
        <w:rPr>
          <w:b/>
          <w:bCs/>
        </w:rPr>
        <w:t>weaknesses]</w:t>
      </w:r>
    </w:p>
    <w:p w14:paraId="334B4635" w14:textId="77777777" w:rsidR="00070514" w:rsidRDefault="00070514">
      <w:pPr>
        <w:pStyle w:val="BodyText"/>
        <w:kinsoku w:val="0"/>
        <w:overflowPunct w:val="0"/>
        <w:spacing w:before="11"/>
        <w:rPr>
          <w:b/>
          <w:bCs/>
          <w:sz w:val="23"/>
          <w:szCs w:val="23"/>
        </w:rPr>
      </w:pPr>
    </w:p>
    <w:p w14:paraId="69D13246" w14:textId="77777777" w:rsidR="00070514" w:rsidRDefault="00070514">
      <w:pPr>
        <w:pStyle w:val="BodyText"/>
        <w:kinsoku w:val="0"/>
        <w:overflowPunct w:val="0"/>
        <w:spacing w:before="1"/>
        <w:ind w:left="140" w:right="8127"/>
        <w:rPr>
          <w:b/>
          <w:bCs/>
          <w:spacing w:val="-2"/>
        </w:rPr>
      </w:pPr>
      <w:r>
        <w:rPr>
          <w:b/>
          <w:bCs/>
          <w:spacing w:val="-2"/>
        </w:rPr>
        <w:t>Signature:</w:t>
      </w:r>
    </w:p>
    <w:p w14:paraId="19828B29" w14:textId="77777777" w:rsidR="00070514" w:rsidRDefault="00070514">
      <w:pPr>
        <w:pStyle w:val="BodyText"/>
        <w:kinsoku w:val="0"/>
        <w:overflowPunct w:val="0"/>
        <w:spacing w:before="2"/>
        <w:rPr>
          <w:b/>
          <w:bCs/>
        </w:rPr>
      </w:pPr>
    </w:p>
    <w:p w14:paraId="402174AB" w14:textId="77777777" w:rsidR="00070514" w:rsidRDefault="00070514">
      <w:pPr>
        <w:pStyle w:val="BodyText"/>
        <w:kinsoku w:val="0"/>
        <w:overflowPunct w:val="0"/>
        <w:ind w:left="140" w:right="8127"/>
        <w:rPr>
          <w:b/>
          <w:bCs/>
          <w:spacing w:val="-2"/>
        </w:rPr>
      </w:pPr>
      <w:r>
        <w:rPr>
          <w:b/>
          <w:bCs/>
          <w:spacing w:val="-2"/>
        </w:rPr>
        <w:t>Name:</w:t>
      </w:r>
    </w:p>
    <w:p w14:paraId="5E85969E" w14:textId="77777777" w:rsidR="00070514" w:rsidRDefault="00070514">
      <w:pPr>
        <w:pStyle w:val="BodyText"/>
        <w:kinsoku w:val="0"/>
        <w:overflowPunct w:val="0"/>
        <w:spacing w:before="3"/>
        <w:rPr>
          <w:b/>
          <w:bCs/>
        </w:rPr>
      </w:pPr>
    </w:p>
    <w:p w14:paraId="45F004B7" w14:textId="77777777" w:rsidR="00070514" w:rsidRDefault="00070514">
      <w:pPr>
        <w:pStyle w:val="BodyText"/>
        <w:kinsoku w:val="0"/>
        <w:overflowPunct w:val="0"/>
        <w:spacing w:before="1" w:line="289" w:lineRule="exact"/>
        <w:ind w:left="140"/>
        <w:rPr>
          <w:b/>
          <w:bCs/>
          <w:spacing w:val="-2"/>
        </w:rPr>
      </w:pPr>
      <w:r>
        <w:rPr>
          <w:b/>
          <w:bCs/>
          <w:spacing w:val="-2"/>
        </w:rPr>
        <w:t>Position:</w:t>
      </w:r>
    </w:p>
    <w:p w14:paraId="23F1A7BD" w14:textId="77777777" w:rsidR="00070514" w:rsidRDefault="00070514">
      <w:pPr>
        <w:pStyle w:val="BodyText"/>
        <w:kinsoku w:val="0"/>
        <w:overflowPunct w:val="0"/>
        <w:spacing w:before="1" w:line="289" w:lineRule="exact"/>
        <w:ind w:left="140"/>
        <w:rPr>
          <w:b/>
          <w:bCs/>
          <w:spacing w:val="-2"/>
        </w:rPr>
        <w:sectPr w:rsidR="00070514">
          <w:headerReference w:type="default" r:id="rId16"/>
          <w:footerReference w:type="default" r:id="rId17"/>
          <w:pgSz w:w="11910" w:h="16840"/>
          <w:pgMar w:top="1220" w:right="1280" w:bottom="280" w:left="1300" w:header="0" w:footer="0" w:gutter="0"/>
          <w:cols w:space="720"/>
          <w:noEndnote/>
        </w:sectPr>
      </w:pPr>
    </w:p>
    <w:p w14:paraId="08BCCD8A" w14:textId="77777777" w:rsidR="00070514" w:rsidRDefault="00070514">
      <w:pPr>
        <w:pStyle w:val="BodyText"/>
        <w:kinsoku w:val="0"/>
        <w:overflowPunct w:val="0"/>
        <w:spacing w:before="26"/>
        <w:ind w:left="140" w:right="218"/>
        <w:jc w:val="both"/>
        <w:rPr>
          <w:b/>
          <w:bCs/>
          <w:color w:val="5B9BD4"/>
        </w:rPr>
      </w:pPr>
      <w:bookmarkStart w:id="3" w:name="_bookmark20"/>
      <w:bookmarkEnd w:id="3"/>
      <w:r>
        <w:rPr>
          <w:b/>
          <w:bCs/>
          <w:color w:val="5B9BD4"/>
        </w:rPr>
        <w:lastRenderedPageBreak/>
        <w:t>APPENDIX 4: SAMPLE UNQUALIFIED ASSURANCE REPORT ON INTERNAL CONTROL OVER FINANCIAL REPORTING</w:t>
      </w:r>
    </w:p>
    <w:p w14:paraId="4E25CC5F" w14:textId="77777777" w:rsidR="00070514" w:rsidRDefault="00070514">
      <w:pPr>
        <w:pStyle w:val="BodyText"/>
        <w:kinsoku w:val="0"/>
        <w:overflowPunct w:val="0"/>
        <w:spacing w:before="11"/>
        <w:rPr>
          <w:b/>
          <w:bCs/>
          <w:sz w:val="23"/>
          <w:szCs w:val="23"/>
        </w:rPr>
      </w:pPr>
    </w:p>
    <w:p w14:paraId="1B1E3CEB" w14:textId="77777777" w:rsidR="00070514" w:rsidRDefault="00070514">
      <w:pPr>
        <w:pStyle w:val="BodyText"/>
        <w:kinsoku w:val="0"/>
        <w:overflowPunct w:val="0"/>
        <w:spacing w:before="1"/>
        <w:ind w:left="140" w:right="157"/>
        <w:jc w:val="both"/>
        <w:rPr>
          <w:b/>
          <w:bCs/>
          <w:i/>
          <w:iCs/>
        </w:rPr>
      </w:pPr>
      <w:r>
        <w:rPr>
          <w:b/>
          <w:bCs/>
          <w:i/>
          <w:iCs/>
        </w:rPr>
        <w:t>The</w:t>
      </w:r>
      <w:r>
        <w:rPr>
          <w:b/>
          <w:bCs/>
          <w:i/>
          <w:iCs/>
          <w:spacing w:val="-2"/>
        </w:rPr>
        <w:t xml:space="preserve"> </w:t>
      </w:r>
      <w:r>
        <w:rPr>
          <w:b/>
          <w:bCs/>
          <w:i/>
          <w:iCs/>
        </w:rPr>
        <w:t>following</w:t>
      </w:r>
      <w:r>
        <w:rPr>
          <w:b/>
          <w:bCs/>
          <w:i/>
          <w:iCs/>
          <w:spacing w:val="-1"/>
        </w:rPr>
        <w:t xml:space="preserve"> </w:t>
      </w:r>
      <w:r>
        <w:rPr>
          <w:b/>
          <w:bCs/>
          <w:i/>
          <w:iCs/>
        </w:rPr>
        <w:t>is</w:t>
      </w:r>
      <w:r>
        <w:rPr>
          <w:b/>
          <w:bCs/>
          <w:i/>
          <w:iCs/>
          <w:spacing w:val="-1"/>
        </w:rPr>
        <w:t xml:space="preserve"> </w:t>
      </w:r>
      <w:r>
        <w:rPr>
          <w:b/>
          <w:bCs/>
          <w:i/>
          <w:iCs/>
        </w:rPr>
        <w:t>an example of an unmodified audit</w:t>
      </w:r>
      <w:r>
        <w:rPr>
          <w:b/>
          <w:bCs/>
          <w:i/>
          <w:iCs/>
          <w:spacing w:val="-2"/>
        </w:rPr>
        <w:t xml:space="preserve"> </w:t>
      </w:r>
      <w:r>
        <w:rPr>
          <w:b/>
          <w:bCs/>
          <w:i/>
          <w:iCs/>
        </w:rPr>
        <w:t>report</w:t>
      </w:r>
      <w:r>
        <w:rPr>
          <w:b/>
          <w:bCs/>
          <w:i/>
          <w:iCs/>
          <w:spacing w:val="-3"/>
        </w:rPr>
        <w:t xml:space="preserve"> </w:t>
      </w:r>
      <w:r>
        <w:rPr>
          <w:b/>
          <w:bCs/>
          <w:i/>
          <w:iCs/>
        </w:rPr>
        <w:t>for</w:t>
      </w:r>
      <w:r>
        <w:rPr>
          <w:b/>
          <w:bCs/>
          <w:i/>
          <w:iCs/>
          <w:spacing w:val="-1"/>
        </w:rPr>
        <w:t xml:space="preserve"> </w:t>
      </w:r>
      <w:r>
        <w:rPr>
          <w:b/>
          <w:bCs/>
          <w:i/>
          <w:iCs/>
        </w:rPr>
        <w:t>an</w:t>
      </w:r>
      <w:r>
        <w:rPr>
          <w:b/>
          <w:bCs/>
          <w:i/>
          <w:iCs/>
          <w:spacing w:val="-3"/>
        </w:rPr>
        <w:t xml:space="preserve"> </w:t>
      </w:r>
      <w:r>
        <w:rPr>
          <w:b/>
          <w:bCs/>
          <w:i/>
          <w:iCs/>
        </w:rPr>
        <w:t>audit of</w:t>
      </w:r>
      <w:r>
        <w:rPr>
          <w:b/>
          <w:bCs/>
          <w:i/>
          <w:iCs/>
          <w:spacing w:val="-1"/>
        </w:rPr>
        <w:t xml:space="preserve"> </w:t>
      </w:r>
      <w:r>
        <w:rPr>
          <w:b/>
          <w:bCs/>
          <w:i/>
          <w:iCs/>
        </w:rPr>
        <w:t>internal controls over financial reporting in the case of standalone financial statements. This report is for illustrative</w:t>
      </w:r>
      <w:r>
        <w:rPr>
          <w:b/>
          <w:bCs/>
          <w:i/>
          <w:iCs/>
          <w:spacing w:val="-10"/>
        </w:rPr>
        <w:t xml:space="preserve"> </w:t>
      </w:r>
      <w:r>
        <w:rPr>
          <w:b/>
          <w:bCs/>
          <w:i/>
          <w:iCs/>
        </w:rPr>
        <w:t>purposes</w:t>
      </w:r>
      <w:r>
        <w:rPr>
          <w:b/>
          <w:bCs/>
          <w:i/>
          <w:iCs/>
          <w:spacing w:val="-10"/>
        </w:rPr>
        <w:t xml:space="preserve"> </w:t>
      </w:r>
      <w:r>
        <w:rPr>
          <w:b/>
          <w:bCs/>
          <w:i/>
          <w:iCs/>
        </w:rPr>
        <w:t>only</w:t>
      </w:r>
      <w:r>
        <w:rPr>
          <w:b/>
          <w:bCs/>
          <w:i/>
          <w:iCs/>
          <w:spacing w:val="-10"/>
        </w:rPr>
        <w:t xml:space="preserve"> </w:t>
      </w:r>
      <w:r>
        <w:rPr>
          <w:b/>
          <w:bCs/>
          <w:i/>
          <w:iCs/>
        </w:rPr>
        <w:t>and</w:t>
      </w:r>
      <w:r>
        <w:rPr>
          <w:b/>
          <w:bCs/>
          <w:i/>
          <w:iCs/>
          <w:spacing w:val="-9"/>
        </w:rPr>
        <w:t xml:space="preserve"> </w:t>
      </w:r>
      <w:r>
        <w:rPr>
          <w:b/>
          <w:bCs/>
          <w:i/>
          <w:iCs/>
        </w:rPr>
        <w:t>is</w:t>
      </w:r>
      <w:r>
        <w:rPr>
          <w:b/>
          <w:bCs/>
          <w:i/>
          <w:iCs/>
          <w:spacing w:val="-9"/>
        </w:rPr>
        <w:t xml:space="preserve"> </w:t>
      </w:r>
      <w:r>
        <w:rPr>
          <w:b/>
          <w:bCs/>
          <w:i/>
          <w:iCs/>
        </w:rPr>
        <w:t>intended</w:t>
      </w:r>
      <w:r>
        <w:rPr>
          <w:b/>
          <w:bCs/>
          <w:i/>
          <w:iCs/>
          <w:spacing w:val="-11"/>
        </w:rPr>
        <w:t xml:space="preserve"> </w:t>
      </w:r>
      <w:r>
        <w:rPr>
          <w:b/>
          <w:bCs/>
          <w:i/>
          <w:iCs/>
        </w:rPr>
        <w:t>only</w:t>
      </w:r>
      <w:r>
        <w:rPr>
          <w:b/>
          <w:bCs/>
          <w:i/>
          <w:iCs/>
          <w:spacing w:val="-9"/>
        </w:rPr>
        <w:t xml:space="preserve"> </w:t>
      </w:r>
      <w:r>
        <w:rPr>
          <w:b/>
          <w:bCs/>
          <w:i/>
          <w:iCs/>
        </w:rPr>
        <w:t>to</w:t>
      </w:r>
      <w:r>
        <w:rPr>
          <w:b/>
          <w:bCs/>
          <w:i/>
          <w:iCs/>
          <w:spacing w:val="-9"/>
        </w:rPr>
        <w:t xml:space="preserve"> </w:t>
      </w:r>
      <w:r>
        <w:rPr>
          <w:b/>
          <w:bCs/>
          <w:i/>
          <w:iCs/>
        </w:rPr>
        <w:t>be</w:t>
      </w:r>
      <w:r>
        <w:rPr>
          <w:b/>
          <w:bCs/>
          <w:i/>
          <w:iCs/>
          <w:spacing w:val="-10"/>
        </w:rPr>
        <w:t xml:space="preserve"> </w:t>
      </w:r>
      <w:r>
        <w:rPr>
          <w:b/>
          <w:bCs/>
          <w:i/>
          <w:iCs/>
        </w:rPr>
        <w:t>a</w:t>
      </w:r>
      <w:r>
        <w:rPr>
          <w:b/>
          <w:bCs/>
          <w:i/>
          <w:iCs/>
          <w:spacing w:val="-11"/>
        </w:rPr>
        <w:t xml:space="preserve"> </w:t>
      </w:r>
      <w:r>
        <w:rPr>
          <w:b/>
          <w:bCs/>
          <w:i/>
          <w:iCs/>
        </w:rPr>
        <w:t>guide</w:t>
      </w:r>
      <w:r>
        <w:rPr>
          <w:b/>
          <w:bCs/>
          <w:i/>
          <w:iCs/>
          <w:spacing w:val="-8"/>
        </w:rPr>
        <w:t xml:space="preserve"> </w:t>
      </w:r>
      <w:r>
        <w:rPr>
          <w:b/>
          <w:bCs/>
          <w:i/>
          <w:iCs/>
        </w:rPr>
        <w:t>that</w:t>
      </w:r>
      <w:r>
        <w:rPr>
          <w:b/>
          <w:bCs/>
          <w:i/>
          <w:iCs/>
          <w:spacing w:val="-9"/>
        </w:rPr>
        <w:t xml:space="preserve"> </w:t>
      </w:r>
      <w:r>
        <w:rPr>
          <w:b/>
          <w:bCs/>
          <w:i/>
          <w:iCs/>
        </w:rPr>
        <w:t>may</w:t>
      </w:r>
      <w:r>
        <w:rPr>
          <w:b/>
          <w:bCs/>
          <w:i/>
          <w:iCs/>
          <w:spacing w:val="-8"/>
        </w:rPr>
        <w:t xml:space="preserve"> </w:t>
      </w:r>
      <w:r>
        <w:rPr>
          <w:b/>
          <w:bCs/>
          <w:i/>
          <w:iCs/>
        </w:rPr>
        <w:t>be</w:t>
      </w:r>
      <w:r>
        <w:rPr>
          <w:b/>
          <w:bCs/>
          <w:i/>
          <w:iCs/>
          <w:spacing w:val="-10"/>
        </w:rPr>
        <w:t xml:space="preserve"> </w:t>
      </w:r>
      <w:r>
        <w:rPr>
          <w:b/>
          <w:bCs/>
          <w:i/>
          <w:iCs/>
        </w:rPr>
        <w:t>used</w:t>
      </w:r>
      <w:r>
        <w:rPr>
          <w:b/>
          <w:bCs/>
          <w:i/>
          <w:iCs/>
          <w:spacing w:val="-11"/>
        </w:rPr>
        <w:t xml:space="preserve"> </w:t>
      </w:r>
      <w:r>
        <w:rPr>
          <w:b/>
          <w:bCs/>
          <w:i/>
          <w:iCs/>
        </w:rPr>
        <w:t>in</w:t>
      </w:r>
      <w:r>
        <w:rPr>
          <w:b/>
          <w:bCs/>
          <w:i/>
          <w:iCs/>
          <w:spacing w:val="-11"/>
        </w:rPr>
        <w:t xml:space="preserve"> </w:t>
      </w:r>
      <w:r>
        <w:rPr>
          <w:b/>
          <w:bCs/>
          <w:i/>
          <w:iCs/>
        </w:rPr>
        <w:t>conjunction with the considerations outlined guidance to auditors in the ISAs and other relevant regulations.</w:t>
      </w:r>
      <w:r>
        <w:rPr>
          <w:b/>
          <w:bCs/>
          <w:i/>
          <w:iCs/>
          <w:spacing w:val="-11"/>
        </w:rPr>
        <w:t xml:space="preserve"> </w:t>
      </w:r>
      <w:r>
        <w:rPr>
          <w:b/>
          <w:bCs/>
          <w:i/>
          <w:iCs/>
        </w:rPr>
        <w:t>It</w:t>
      </w:r>
      <w:r>
        <w:rPr>
          <w:b/>
          <w:bCs/>
          <w:i/>
          <w:iCs/>
          <w:spacing w:val="-10"/>
        </w:rPr>
        <w:t xml:space="preserve"> </w:t>
      </w:r>
      <w:r>
        <w:rPr>
          <w:b/>
          <w:bCs/>
          <w:i/>
          <w:iCs/>
        </w:rPr>
        <w:t>is</w:t>
      </w:r>
      <w:r>
        <w:rPr>
          <w:b/>
          <w:bCs/>
          <w:i/>
          <w:iCs/>
          <w:spacing w:val="-7"/>
        </w:rPr>
        <w:t xml:space="preserve"> </w:t>
      </w:r>
      <w:r>
        <w:rPr>
          <w:b/>
          <w:bCs/>
          <w:i/>
          <w:iCs/>
        </w:rPr>
        <w:t>also</w:t>
      </w:r>
      <w:r>
        <w:rPr>
          <w:b/>
          <w:bCs/>
          <w:i/>
          <w:iCs/>
          <w:spacing w:val="-10"/>
        </w:rPr>
        <w:t xml:space="preserve"> </w:t>
      </w:r>
      <w:r>
        <w:rPr>
          <w:b/>
          <w:bCs/>
          <w:i/>
          <w:iCs/>
        </w:rPr>
        <w:t>not</w:t>
      </w:r>
      <w:r>
        <w:rPr>
          <w:b/>
          <w:bCs/>
          <w:i/>
          <w:iCs/>
          <w:spacing w:val="-10"/>
        </w:rPr>
        <w:t xml:space="preserve"> </w:t>
      </w:r>
      <w:r>
        <w:rPr>
          <w:b/>
          <w:bCs/>
          <w:i/>
          <w:iCs/>
        </w:rPr>
        <w:t>an</w:t>
      </w:r>
      <w:r>
        <w:rPr>
          <w:b/>
          <w:bCs/>
          <w:i/>
          <w:iCs/>
          <w:spacing w:val="-10"/>
        </w:rPr>
        <w:t xml:space="preserve"> </w:t>
      </w:r>
      <w:r>
        <w:rPr>
          <w:b/>
          <w:bCs/>
          <w:i/>
          <w:iCs/>
        </w:rPr>
        <w:t>exhaustive</w:t>
      </w:r>
      <w:r>
        <w:rPr>
          <w:b/>
          <w:bCs/>
          <w:i/>
          <w:iCs/>
          <w:spacing w:val="-8"/>
        </w:rPr>
        <w:t xml:space="preserve"> </w:t>
      </w:r>
      <w:r>
        <w:rPr>
          <w:b/>
          <w:bCs/>
          <w:i/>
          <w:iCs/>
        </w:rPr>
        <w:t>report</w:t>
      </w:r>
      <w:r>
        <w:rPr>
          <w:b/>
          <w:bCs/>
          <w:i/>
          <w:iCs/>
          <w:spacing w:val="-10"/>
        </w:rPr>
        <w:t xml:space="preserve"> </w:t>
      </w:r>
      <w:r>
        <w:rPr>
          <w:b/>
          <w:bCs/>
          <w:i/>
          <w:iCs/>
        </w:rPr>
        <w:t>which</w:t>
      </w:r>
      <w:r>
        <w:rPr>
          <w:b/>
          <w:bCs/>
          <w:i/>
          <w:iCs/>
          <w:spacing w:val="-10"/>
        </w:rPr>
        <w:t xml:space="preserve"> </w:t>
      </w:r>
      <w:r>
        <w:rPr>
          <w:b/>
          <w:bCs/>
          <w:i/>
          <w:iCs/>
        </w:rPr>
        <w:t>includes</w:t>
      </w:r>
      <w:r>
        <w:rPr>
          <w:b/>
          <w:bCs/>
          <w:i/>
          <w:iCs/>
          <w:spacing w:val="-8"/>
        </w:rPr>
        <w:t xml:space="preserve"> </w:t>
      </w:r>
      <w:r>
        <w:rPr>
          <w:b/>
          <w:bCs/>
          <w:i/>
          <w:iCs/>
        </w:rPr>
        <w:t>all</w:t>
      </w:r>
      <w:r>
        <w:rPr>
          <w:b/>
          <w:bCs/>
          <w:i/>
          <w:iCs/>
          <w:spacing w:val="-6"/>
        </w:rPr>
        <w:t xml:space="preserve"> </w:t>
      </w:r>
      <w:r>
        <w:rPr>
          <w:b/>
          <w:bCs/>
          <w:i/>
          <w:iCs/>
        </w:rPr>
        <w:t>aspects</w:t>
      </w:r>
      <w:r>
        <w:rPr>
          <w:b/>
          <w:bCs/>
          <w:i/>
          <w:iCs/>
          <w:spacing w:val="-8"/>
        </w:rPr>
        <w:t xml:space="preserve"> </w:t>
      </w:r>
      <w:r>
        <w:rPr>
          <w:b/>
          <w:bCs/>
          <w:i/>
          <w:iCs/>
        </w:rPr>
        <w:t>of</w:t>
      </w:r>
      <w:r>
        <w:rPr>
          <w:b/>
          <w:bCs/>
          <w:i/>
          <w:iCs/>
          <w:spacing w:val="-11"/>
        </w:rPr>
        <w:t xml:space="preserve"> </w:t>
      </w:r>
      <w:r>
        <w:rPr>
          <w:b/>
          <w:bCs/>
          <w:i/>
          <w:iCs/>
        </w:rPr>
        <w:t>reporting</w:t>
      </w:r>
      <w:r>
        <w:rPr>
          <w:b/>
          <w:bCs/>
          <w:i/>
          <w:iCs/>
          <w:spacing w:val="-8"/>
        </w:rPr>
        <w:t xml:space="preserve"> </w:t>
      </w:r>
      <w:r>
        <w:rPr>
          <w:b/>
          <w:bCs/>
          <w:i/>
          <w:iCs/>
        </w:rPr>
        <w:t>by</w:t>
      </w:r>
      <w:r>
        <w:rPr>
          <w:b/>
          <w:bCs/>
          <w:i/>
          <w:iCs/>
          <w:spacing w:val="-9"/>
        </w:rPr>
        <w:t xml:space="preserve"> </w:t>
      </w:r>
      <w:r>
        <w:rPr>
          <w:b/>
          <w:bCs/>
          <w:i/>
          <w:iCs/>
        </w:rPr>
        <w:t>the auditor</w:t>
      </w:r>
      <w:r>
        <w:rPr>
          <w:b/>
          <w:bCs/>
          <w:i/>
          <w:iCs/>
          <w:spacing w:val="-9"/>
        </w:rPr>
        <w:t xml:space="preserve"> </w:t>
      </w:r>
      <w:r>
        <w:rPr>
          <w:b/>
          <w:bCs/>
          <w:i/>
          <w:iCs/>
        </w:rPr>
        <w:t>under</w:t>
      </w:r>
      <w:r>
        <w:rPr>
          <w:b/>
          <w:bCs/>
          <w:i/>
          <w:iCs/>
          <w:spacing w:val="-9"/>
        </w:rPr>
        <w:t xml:space="preserve"> </w:t>
      </w:r>
      <w:r>
        <w:rPr>
          <w:b/>
          <w:bCs/>
          <w:i/>
          <w:iCs/>
        </w:rPr>
        <w:t>the</w:t>
      </w:r>
      <w:r>
        <w:rPr>
          <w:b/>
          <w:bCs/>
          <w:i/>
          <w:iCs/>
          <w:spacing w:val="-10"/>
        </w:rPr>
        <w:t xml:space="preserve"> </w:t>
      </w:r>
      <w:r>
        <w:rPr>
          <w:b/>
          <w:bCs/>
          <w:i/>
          <w:iCs/>
        </w:rPr>
        <w:t>Securities</w:t>
      </w:r>
      <w:r>
        <w:rPr>
          <w:b/>
          <w:bCs/>
          <w:i/>
          <w:iCs/>
          <w:spacing w:val="-9"/>
        </w:rPr>
        <w:t xml:space="preserve"> </w:t>
      </w:r>
      <w:r>
        <w:rPr>
          <w:b/>
          <w:bCs/>
          <w:i/>
          <w:iCs/>
        </w:rPr>
        <w:t>Act,</w:t>
      </w:r>
      <w:r>
        <w:rPr>
          <w:b/>
          <w:bCs/>
          <w:i/>
          <w:iCs/>
          <w:spacing w:val="-8"/>
        </w:rPr>
        <w:t xml:space="preserve"> </w:t>
      </w:r>
      <w:r>
        <w:rPr>
          <w:b/>
          <w:bCs/>
          <w:i/>
          <w:iCs/>
        </w:rPr>
        <w:t>Companies</w:t>
      </w:r>
      <w:r>
        <w:rPr>
          <w:b/>
          <w:bCs/>
          <w:i/>
          <w:iCs/>
          <w:spacing w:val="-9"/>
        </w:rPr>
        <w:t xml:space="preserve"> </w:t>
      </w:r>
      <w:r>
        <w:rPr>
          <w:b/>
          <w:bCs/>
          <w:i/>
          <w:iCs/>
        </w:rPr>
        <w:t>Act</w:t>
      </w:r>
      <w:r>
        <w:rPr>
          <w:b/>
          <w:bCs/>
          <w:i/>
          <w:iCs/>
          <w:spacing w:val="-7"/>
        </w:rPr>
        <w:t xml:space="preserve"> </w:t>
      </w:r>
      <w:r>
        <w:rPr>
          <w:b/>
          <w:bCs/>
          <w:i/>
          <w:iCs/>
        </w:rPr>
        <w:t>or</w:t>
      </w:r>
      <w:r>
        <w:rPr>
          <w:b/>
          <w:bCs/>
          <w:i/>
          <w:iCs/>
          <w:spacing w:val="-9"/>
        </w:rPr>
        <w:t xml:space="preserve"> </w:t>
      </w:r>
      <w:r>
        <w:rPr>
          <w:b/>
          <w:bCs/>
          <w:i/>
          <w:iCs/>
        </w:rPr>
        <w:t>any</w:t>
      </w:r>
      <w:r>
        <w:rPr>
          <w:b/>
          <w:bCs/>
          <w:i/>
          <w:iCs/>
          <w:spacing w:val="-8"/>
        </w:rPr>
        <w:t xml:space="preserve"> </w:t>
      </w:r>
      <w:r>
        <w:rPr>
          <w:b/>
          <w:bCs/>
          <w:i/>
          <w:iCs/>
        </w:rPr>
        <w:t>other</w:t>
      </w:r>
      <w:r>
        <w:rPr>
          <w:b/>
          <w:bCs/>
          <w:i/>
          <w:iCs/>
          <w:spacing w:val="-10"/>
        </w:rPr>
        <w:t xml:space="preserve"> </w:t>
      </w:r>
      <w:r>
        <w:rPr>
          <w:b/>
          <w:bCs/>
          <w:i/>
          <w:iCs/>
        </w:rPr>
        <w:t>relevant</w:t>
      </w:r>
      <w:r>
        <w:rPr>
          <w:b/>
          <w:bCs/>
          <w:i/>
          <w:iCs/>
          <w:spacing w:val="-10"/>
        </w:rPr>
        <w:t xml:space="preserve"> </w:t>
      </w:r>
      <w:r>
        <w:rPr>
          <w:b/>
          <w:bCs/>
          <w:i/>
          <w:iCs/>
        </w:rPr>
        <w:t>laws</w:t>
      </w:r>
      <w:r>
        <w:rPr>
          <w:b/>
          <w:bCs/>
          <w:i/>
          <w:iCs/>
          <w:spacing w:val="-9"/>
        </w:rPr>
        <w:t xml:space="preserve"> </w:t>
      </w:r>
      <w:r>
        <w:rPr>
          <w:b/>
          <w:bCs/>
          <w:i/>
          <w:iCs/>
        </w:rPr>
        <w:t>and</w:t>
      </w:r>
      <w:r>
        <w:rPr>
          <w:b/>
          <w:bCs/>
          <w:i/>
          <w:iCs/>
          <w:spacing w:val="-10"/>
        </w:rPr>
        <w:t xml:space="preserve"> </w:t>
      </w:r>
      <w:r>
        <w:rPr>
          <w:b/>
          <w:bCs/>
          <w:i/>
          <w:iCs/>
        </w:rPr>
        <w:t>regulations. Auditors</w:t>
      </w:r>
      <w:r>
        <w:rPr>
          <w:b/>
          <w:bCs/>
          <w:i/>
          <w:iCs/>
          <w:spacing w:val="-1"/>
        </w:rPr>
        <w:t xml:space="preserve"> </w:t>
      </w:r>
      <w:r>
        <w:rPr>
          <w:b/>
          <w:bCs/>
          <w:i/>
          <w:iCs/>
        </w:rPr>
        <w:t>will</w:t>
      </w:r>
      <w:r>
        <w:rPr>
          <w:b/>
          <w:bCs/>
          <w:i/>
          <w:iCs/>
          <w:spacing w:val="-3"/>
        </w:rPr>
        <w:t xml:space="preserve"> </w:t>
      </w:r>
      <w:r>
        <w:rPr>
          <w:b/>
          <w:bCs/>
          <w:i/>
          <w:iCs/>
        </w:rPr>
        <w:t>need</w:t>
      </w:r>
      <w:r>
        <w:rPr>
          <w:b/>
          <w:bCs/>
          <w:i/>
          <w:iCs/>
          <w:spacing w:val="-3"/>
        </w:rPr>
        <w:t xml:space="preserve"> </w:t>
      </w:r>
      <w:r>
        <w:rPr>
          <w:b/>
          <w:bCs/>
          <w:i/>
          <w:iCs/>
        </w:rPr>
        <w:t>to</w:t>
      </w:r>
      <w:r>
        <w:rPr>
          <w:b/>
          <w:bCs/>
          <w:i/>
          <w:iCs/>
          <w:spacing w:val="-3"/>
        </w:rPr>
        <w:t xml:space="preserve"> </w:t>
      </w:r>
      <w:r>
        <w:rPr>
          <w:b/>
          <w:bCs/>
          <w:i/>
          <w:iCs/>
        </w:rPr>
        <w:t>customize</w:t>
      </w:r>
      <w:r>
        <w:rPr>
          <w:b/>
          <w:bCs/>
          <w:i/>
          <w:iCs/>
          <w:spacing w:val="-4"/>
        </w:rPr>
        <w:t xml:space="preserve"> </w:t>
      </w:r>
      <w:r>
        <w:rPr>
          <w:b/>
          <w:bCs/>
          <w:i/>
          <w:iCs/>
        </w:rPr>
        <w:t>it</w:t>
      </w:r>
      <w:r>
        <w:rPr>
          <w:b/>
          <w:bCs/>
          <w:i/>
          <w:iCs/>
          <w:spacing w:val="-3"/>
        </w:rPr>
        <w:t xml:space="preserve"> </w:t>
      </w:r>
      <w:r>
        <w:rPr>
          <w:b/>
          <w:bCs/>
          <w:i/>
          <w:iCs/>
        </w:rPr>
        <w:t>according</w:t>
      </w:r>
      <w:r>
        <w:rPr>
          <w:b/>
          <w:bCs/>
          <w:i/>
          <w:iCs/>
          <w:spacing w:val="-3"/>
        </w:rPr>
        <w:t xml:space="preserve"> </w:t>
      </w:r>
      <w:r>
        <w:rPr>
          <w:b/>
          <w:bCs/>
          <w:i/>
          <w:iCs/>
        </w:rPr>
        <w:t>to</w:t>
      </w:r>
      <w:r>
        <w:rPr>
          <w:b/>
          <w:bCs/>
          <w:i/>
          <w:iCs/>
          <w:spacing w:val="-3"/>
        </w:rPr>
        <w:t xml:space="preserve"> </w:t>
      </w:r>
      <w:r>
        <w:rPr>
          <w:b/>
          <w:bCs/>
          <w:i/>
          <w:iCs/>
        </w:rPr>
        <w:t>individual</w:t>
      </w:r>
      <w:r>
        <w:rPr>
          <w:b/>
          <w:bCs/>
          <w:i/>
          <w:iCs/>
          <w:spacing w:val="-4"/>
        </w:rPr>
        <w:t xml:space="preserve"> </w:t>
      </w:r>
      <w:r>
        <w:rPr>
          <w:b/>
          <w:bCs/>
          <w:i/>
          <w:iCs/>
        </w:rPr>
        <w:t>requirements</w:t>
      </w:r>
      <w:r>
        <w:rPr>
          <w:b/>
          <w:bCs/>
          <w:i/>
          <w:iCs/>
          <w:spacing w:val="-3"/>
        </w:rPr>
        <w:t xml:space="preserve"> </w:t>
      </w:r>
      <w:r>
        <w:rPr>
          <w:b/>
          <w:bCs/>
          <w:i/>
          <w:iCs/>
        </w:rPr>
        <w:t>and</w:t>
      </w:r>
      <w:r>
        <w:rPr>
          <w:b/>
          <w:bCs/>
          <w:i/>
          <w:iCs/>
          <w:spacing w:val="-4"/>
        </w:rPr>
        <w:t xml:space="preserve"> </w:t>
      </w:r>
      <w:r>
        <w:rPr>
          <w:b/>
          <w:bCs/>
          <w:i/>
          <w:iCs/>
        </w:rPr>
        <w:t>circumstances.</w:t>
      </w:r>
    </w:p>
    <w:p w14:paraId="7213C621" w14:textId="77777777" w:rsidR="00070514" w:rsidRDefault="00070514">
      <w:pPr>
        <w:pStyle w:val="BodyText"/>
        <w:kinsoku w:val="0"/>
        <w:overflowPunct w:val="0"/>
        <w:spacing w:before="1"/>
        <w:rPr>
          <w:b/>
          <w:bCs/>
          <w:i/>
          <w:iCs/>
        </w:rPr>
      </w:pPr>
    </w:p>
    <w:p w14:paraId="7BA4DA1E" w14:textId="77777777" w:rsidR="00070514" w:rsidRDefault="00070514">
      <w:pPr>
        <w:pStyle w:val="BodyText"/>
        <w:kinsoku w:val="0"/>
        <w:overflowPunct w:val="0"/>
        <w:ind w:left="140" w:right="159"/>
        <w:jc w:val="both"/>
        <w:rPr>
          <w:b/>
          <w:bCs/>
        </w:rPr>
      </w:pPr>
      <w:r>
        <w:rPr>
          <w:b/>
          <w:bCs/>
        </w:rPr>
        <w:t>ASSURANCE REPORT ON INTERNAL CONTROL OVER FINANCIAL REPORTING (UNMODIFIED OPINION)</w:t>
      </w:r>
    </w:p>
    <w:p w14:paraId="7E50B418" w14:textId="77777777" w:rsidR="00070514" w:rsidRDefault="00070514">
      <w:pPr>
        <w:pStyle w:val="BodyText"/>
        <w:kinsoku w:val="0"/>
        <w:overflowPunct w:val="0"/>
        <w:rPr>
          <w:b/>
          <w:bCs/>
        </w:rPr>
      </w:pPr>
    </w:p>
    <w:p w14:paraId="7919FF04" w14:textId="77777777" w:rsidR="00070514" w:rsidRDefault="00070514">
      <w:pPr>
        <w:pStyle w:val="Heading2"/>
        <w:kinsoku w:val="0"/>
        <w:overflowPunct w:val="0"/>
        <w:rPr>
          <w:spacing w:val="-2"/>
        </w:rPr>
      </w:pPr>
      <w:r>
        <w:t>To</w:t>
      </w:r>
      <w:r>
        <w:rPr>
          <w:spacing w:val="-7"/>
        </w:rPr>
        <w:t xml:space="preserve"> </w:t>
      </w:r>
      <w:r>
        <w:t>the</w:t>
      </w:r>
      <w:r>
        <w:rPr>
          <w:spacing w:val="-5"/>
        </w:rPr>
        <w:t xml:space="preserve"> </w:t>
      </w:r>
      <w:r>
        <w:t>shareholders</w:t>
      </w:r>
      <w:r>
        <w:rPr>
          <w:spacing w:val="-7"/>
        </w:rPr>
        <w:t xml:space="preserve"> </w:t>
      </w:r>
      <w:r>
        <w:t>of</w:t>
      </w:r>
      <w:r>
        <w:rPr>
          <w:spacing w:val="-5"/>
        </w:rPr>
        <w:t xml:space="preserve"> </w:t>
      </w:r>
      <w:r>
        <w:t>[Insert</w:t>
      </w:r>
      <w:r>
        <w:rPr>
          <w:spacing w:val="-4"/>
        </w:rPr>
        <w:t xml:space="preserve"> </w:t>
      </w:r>
      <w:r>
        <w:t>Company</w:t>
      </w:r>
      <w:r>
        <w:rPr>
          <w:spacing w:val="-4"/>
        </w:rPr>
        <w:t xml:space="preserve"> </w:t>
      </w:r>
      <w:r>
        <w:rPr>
          <w:spacing w:val="-2"/>
        </w:rPr>
        <w:t>name]</w:t>
      </w:r>
    </w:p>
    <w:p w14:paraId="755937DB" w14:textId="77777777" w:rsidR="00070514" w:rsidRDefault="00070514">
      <w:pPr>
        <w:pStyle w:val="BodyText"/>
        <w:kinsoku w:val="0"/>
        <w:overflowPunct w:val="0"/>
        <w:ind w:left="140" w:right="153"/>
        <w:jc w:val="both"/>
      </w:pPr>
      <w:r>
        <w:t>We</w:t>
      </w:r>
      <w:r>
        <w:rPr>
          <w:spacing w:val="-8"/>
        </w:rPr>
        <w:t xml:space="preserve"> </w:t>
      </w:r>
      <w:r>
        <w:t>have</w:t>
      </w:r>
      <w:r>
        <w:rPr>
          <w:spacing w:val="-8"/>
        </w:rPr>
        <w:t xml:space="preserve"> </w:t>
      </w:r>
      <w:r>
        <w:t>audited</w:t>
      </w:r>
      <w:r>
        <w:rPr>
          <w:spacing w:val="-8"/>
        </w:rPr>
        <w:t xml:space="preserve"> </w:t>
      </w:r>
      <w:r>
        <w:t>[</w:t>
      </w:r>
      <w:r>
        <w:rPr>
          <w:b/>
          <w:bCs/>
          <w:i/>
          <w:iCs/>
        </w:rPr>
        <w:t>state</w:t>
      </w:r>
      <w:r>
        <w:rPr>
          <w:b/>
          <w:bCs/>
          <w:i/>
          <w:iCs/>
          <w:spacing w:val="-7"/>
        </w:rPr>
        <w:t xml:space="preserve"> </w:t>
      </w:r>
      <w:r>
        <w:rPr>
          <w:b/>
          <w:bCs/>
          <w:i/>
          <w:iCs/>
        </w:rPr>
        <w:t>company</w:t>
      </w:r>
      <w:r>
        <w:rPr>
          <w:b/>
          <w:bCs/>
          <w:i/>
          <w:iCs/>
          <w:spacing w:val="-7"/>
        </w:rPr>
        <w:t xml:space="preserve"> </w:t>
      </w:r>
      <w:r>
        <w:rPr>
          <w:b/>
          <w:bCs/>
          <w:i/>
          <w:iCs/>
        </w:rPr>
        <w:t>name</w:t>
      </w:r>
      <w:r>
        <w:t>]'s</w:t>
      </w:r>
      <w:r>
        <w:rPr>
          <w:spacing w:val="-8"/>
        </w:rPr>
        <w:t xml:space="preserve"> </w:t>
      </w:r>
      <w:r>
        <w:t>internal</w:t>
      </w:r>
      <w:r>
        <w:rPr>
          <w:spacing w:val="-8"/>
        </w:rPr>
        <w:t xml:space="preserve"> </w:t>
      </w:r>
      <w:r>
        <w:t>controls</w:t>
      </w:r>
      <w:r>
        <w:rPr>
          <w:spacing w:val="-8"/>
        </w:rPr>
        <w:t xml:space="preserve"> </w:t>
      </w:r>
      <w:r>
        <w:t>over</w:t>
      </w:r>
      <w:r>
        <w:rPr>
          <w:spacing w:val="-9"/>
        </w:rPr>
        <w:t xml:space="preserve"> </w:t>
      </w:r>
      <w:r>
        <w:t>financial</w:t>
      </w:r>
      <w:r>
        <w:rPr>
          <w:spacing w:val="-6"/>
        </w:rPr>
        <w:t xml:space="preserve"> </w:t>
      </w:r>
      <w:r>
        <w:t>reporting</w:t>
      </w:r>
      <w:r>
        <w:rPr>
          <w:spacing w:val="-7"/>
        </w:rPr>
        <w:t xml:space="preserve"> </w:t>
      </w:r>
      <w:r>
        <w:t>as</w:t>
      </w:r>
      <w:r>
        <w:rPr>
          <w:spacing w:val="-8"/>
        </w:rPr>
        <w:t xml:space="preserve"> </w:t>
      </w:r>
      <w:r>
        <w:t>of</w:t>
      </w:r>
      <w:r>
        <w:rPr>
          <w:spacing w:val="-8"/>
        </w:rPr>
        <w:t xml:space="preserve"> </w:t>
      </w:r>
      <w:r>
        <w:t>31 December 20XX, based on the criteria established in Internal Control - Integrated Framework issued by the Committee of Sponsoring Organizations of the Treadway Commission (COSO).</w:t>
      </w:r>
    </w:p>
    <w:p w14:paraId="7AC0D30D" w14:textId="77777777" w:rsidR="00070514" w:rsidRDefault="00070514">
      <w:pPr>
        <w:pStyle w:val="BodyText"/>
        <w:kinsoku w:val="0"/>
        <w:overflowPunct w:val="0"/>
        <w:spacing w:before="11"/>
        <w:rPr>
          <w:sz w:val="23"/>
          <w:szCs w:val="23"/>
        </w:rPr>
      </w:pPr>
    </w:p>
    <w:p w14:paraId="526D9BB9" w14:textId="77777777" w:rsidR="00070514" w:rsidRDefault="00070514">
      <w:pPr>
        <w:pStyle w:val="Heading2"/>
        <w:kinsoku w:val="0"/>
        <w:overflowPunct w:val="0"/>
        <w:rPr>
          <w:spacing w:val="-2"/>
        </w:rPr>
      </w:pPr>
      <w:r>
        <w:t xml:space="preserve">Our </w:t>
      </w:r>
      <w:r>
        <w:rPr>
          <w:spacing w:val="-2"/>
        </w:rPr>
        <w:t>Opinion</w:t>
      </w:r>
    </w:p>
    <w:p w14:paraId="51FBE7BD" w14:textId="77777777" w:rsidR="00070514" w:rsidRDefault="00070514">
      <w:pPr>
        <w:pStyle w:val="BodyText"/>
        <w:kinsoku w:val="0"/>
        <w:overflowPunct w:val="0"/>
        <w:ind w:left="140" w:right="157"/>
        <w:jc w:val="both"/>
      </w:pPr>
      <w:r>
        <w:rPr>
          <w:spacing w:val="-2"/>
        </w:rPr>
        <w:t>In our</w:t>
      </w:r>
      <w:r>
        <w:rPr>
          <w:spacing w:val="-6"/>
        </w:rPr>
        <w:t xml:space="preserve"> </w:t>
      </w:r>
      <w:r>
        <w:rPr>
          <w:spacing w:val="-2"/>
        </w:rPr>
        <w:t>opinion, [</w:t>
      </w:r>
      <w:r>
        <w:rPr>
          <w:b/>
          <w:bCs/>
          <w:i/>
          <w:iCs/>
          <w:spacing w:val="-2"/>
        </w:rPr>
        <w:t>state</w:t>
      </w:r>
      <w:r>
        <w:rPr>
          <w:b/>
          <w:bCs/>
          <w:i/>
          <w:iCs/>
          <w:spacing w:val="-4"/>
        </w:rPr>
        <w:t xml:space="preserve"> </w:t>
      </w:r>
      <w:r>
        <w:rPr>
          <w:b/>
          <w:bCs/>
          <w:i/>
          <w:iCs/>
          <w:spacing w:val="-2"/>
        </w:rPr>
        <w:t>company name</w:t>
      </w:r>
      <w:r>
        <w:rPr>
          <w:spacing w:val="-2"/>
        </w:rPr>
        <w:t>] maintained, in all</w:t>
      </w:r>
      <w:r>
        <w:rPr>
          <w:spacing w:val="-5"/>
        </w:rPr>
        <w:t xml:space="preserve"> </w:t>
      </w:r>
      <w:r>
        <w:rPr>
          <w:spacing w:val="-2"/>
        </w:rPr>
        <w:t xml:space="preserve">material respects, effective internal </w:t>
      </w:r>
      <w:r>
        <w:t>controls</w:t>
      </w:r>
      <w:r>
        <w:rPr>
          <w:spacing w:val="-1"/>
        </w:rPr>
        <w:t xml:space="preserve"> </w:t>
      </w:r>
      <w:r>
        <w:t>over</w:t>
      </w:r>
      <w:r>
        <w:rPr>
          <w:spacing w:val="-4"/>
        </w:rPr>
        <w:t xml:space="preserve"> </w:t>
      </w:r>
      <w:r>
        <w:t>financial reporting as</w:t>
      </w:r>
      <w:r>
        <w:rPr>
          <w:spacing w:val="-2"/>
        </w:rPr>
        <w:t xml:space="preserve"> </w:t>
      </w:r>
      <w:r>
        <w:t>of</w:t>
      </w:r>
      <w:r>
        <w:rPr>
          <w:spacing w:val="-1"/>
        </w:rPr>
        <w:t xml:space="preserve"> </w:t>
      </w:r>
      <w:r>
        <w:t>31</w:t>
      </w:r>
      <w:r>
        <w:rPr>
          <w:spacing w:val="-2"/>
        </w:rPr>
        <w:t xml:space="preserve"> </w:t>
      </w:r>
      <w:r>
        <w:t>December</w:t>
      </w:r>
      <w:r>
        <w:rPr>
          <w:spacing w:val="-4"/>
        </w:rPr>
        <w:t xml:space="preserve"> </w:t>
      </w:r>
      <w:r>
        <w:t>20XX,</w:t>
      </w:r>
      <w:r>
        <w:rPr>
          <w:spacing w:val="-2"/>
        </w:rPr>
        <w:t xml:space="preserve"> </w:t>
      </w:r>
      <w:r>
        <w:t>based</w:t>
      </w:r>
      <w:r>
        <w:rPr>
          <w:spacing w:val="-1"/>
        </w:rPr>
        <w:t xml:space="preserve"> </w:t>
      </w:r>
      <w:r>
        <w:t>the</w:t>
      </w:r>
      <w:r>
        <w:rPr>
          <w:spacing w:val="-3"/>
        </w:rPr>
        <w:t xml:space="preserve"> </w:t>
      </w:r>
      <w:r>
        <w:t>criteria</w:t>
      </w:r>
      <w:r>
        <w:rPr>
          <w:spacing w:val="-2"/>
        </w:rPr>
        <w:t xml:space="preserve"> </w:t>
      </w:r>
      <w:r>
        <w:t>established</w:t>
      </w:r>
      <w:r>
        <w:rPr>
          <w:spacing w:val="-3"/>
        </w:rPr>
        <w:t xml:space="preserve"> </w:t>
      </w:r>
      <w:r>
        <w:t>in Internal Control - Integrated Framework issued by the Committee of Sponsoring Organizations of the Treadway Commission (COSO).</w:t>
      </w:r>
    </w:p>
    <w:p w14:paraId="47F62E34" w14:textId="77777777" w:rsidR="00070514" w:rsidRDefault="00070514">
      <w:pPr>
        <w:pStyle w:val="BodyText"/>
        <w:kinsoku w:val="0"/>
        <w:overflowPunct w:val="0"/>
        <w:spacing w:before="2"/>
      </w:pPr>
    </w:p>
    <w:p w14:paraId="4A5753FC" w14:textId="77777777" w:rsidR="00070514" w:rsidRDefault="00070514">
      <w:pPr>
        <w:pStyle w:val="BodyText"/>
        <w:kinsoku w:val="0"/>
        <w:overflowPunct w:val="0"/>
        <w:ind w:left="140" w:right="153"/>
        <w:jc w:val="both"/>
      </w:pPr>
      <w:r>
        <w:t>We also have audited the financial statements of [insert name of Company] which comprise of the Statement of Financial Position as of 31 December, 20XX, the Statement of Profit and Loss and Other Comprehensive Income, Statement of Changes in Equity, Statement of Cashflows for the year then ended of the Company and our report dated [</w:t>
      </w:r>
      <w:r>
        <w:rPr>
          <w:i/>
          <w:iCs/>
        </w:rPr>
        <w:t xml:space="preserve">date of report, which should be the same as the date of the report ] </w:t>
      </w:r>
      <w:r>
        <w:t xml:space="preserve">expressed [ </w:t>
      </w:r>
      <w:r>
        <w:rPr>
          <w:i/>
          <w:iCs/>
        </w:rPr>
        <w:t>include nature of opinion</w:t>
      </w:r>
      <w:r>
        <w:t>].</w:t>
      </w:r>
    </w:p>
    <w:p w14:paraId="133DD53F" w14:textId="77777777" w:rsidR="00070514" w:rsidRDefault="00070514">
      <w:pPr>
        <w:pStyle w:val="BodyText"/>
        <w:kinsoku w:val="0"/>
        <w:overflowPunct w:val="0"/>
        <w:spacing w:before="11"/>
        <w:rPr>
          <w:sz w:val="23"/>
          <w:szCs w:val="23"/>
        </w:rPr>
      </w:pPr>
    </w:p>
    <w:p w14:paraId="462A9E8A" w14:textId="77777777" w:rsidR="00070514" w:rsidRDefault="00070514">
      <w:pPr>
        <w:pStyle w:val="BodyText"/>
        <w:kinsoku w:val="0"/>
        <w:overflowPunct w:val="0"/>
        <w:ind w:left="140"/>
      </w:pPr>
      <w:r>
        <w:rPr>
          <w:b/>
          <w:bCs/>
        </w:rPr>
        <w:t xml:space="preserve">Auditor’s Responsibilities for the Audit of the Internal Control over financial reporting </w:t>
      </w:r>
      <w:r>
        <w:t>[</w:t>
      </w:r>
      <w:r>
        <w:rPr>
          <w:i/>
          <w:iCs/>
        </w:rPr>
        <w:t>State</w:t>
      </w:r>
      <w:r>
        <w:rPr>
          <w:i/>
          <w:iCs/>
          <w:spacing w:val="40"/>
        </w:rPr>
        <w:t xml:space="preserve"> </w:t>
      </w:r>
      <w:r>
        <w:rPr>
          <w:i/>
          <w:iCs/>
        </w:rPr>
        <w:t>Company</w:t>
      </w:r>
      <w:r>
        <w:rPr>
          <w:i/>
          <w:iCs/>
          <w:spacing w:val="38"/>
        </w:rPr>
        <w:t xml:space="preserve"> </w:t>
      </w:r>
      <w:r>
        <w:rPr>
          <w:i/>
          <w:iCs/>
        </w:rPr>
        <w:t>name</w:t>
      </w:r>
      <w:r>
        <w:t>]'s</w:t>
      </w:r>
      <w:r>
        <w:rPr>
          <w:spacing w:val="40"/>
        </w:rPr>
        <w:t xml:space="preserve"> </w:t>
      </w:r>
      <w:r>
        <w:t>management</w:t>
      </w:r>
      <w:r>
        <w:rPr>
          <w:spacing w:val="40"/>
        </w:rPr>
        <w:t xml:space="preserve"> </w:t>
      </w:r>
      <w:r>
        <w:t>is</w:t>
      </w:r>
      <w:r>
        <w:rPr>
          <w:spacing w:val="40"/>
        </w:rPr>
        <w:t xml:space="preserve"> </w:t>
      </w:r>
      <w:r>
        <w:t>responsible</w:t>
      </w:r>
      <w:r>
        <w:rPr>
          <w:spacing w:val="40"/>
        </w:rPr>
        <w:t xml:space="preserve"> </w:t>
      </w:r>
      <w:r>
        <w:t>for</w:t>
      </w:r>
      <w:r>
        <w:rPr>
          <w:spacing w:val="40"/>
        </w:rPr>
        <w:t xml:space="preserve"> </w:t>
      </w:r>
      <w:r>
        <w:t>maintaining</w:t>
      </w:r>
      <w:r>
        <w:rPr>
          <w:spacing w:val="40"/>
        </w:rPr>
        <w:t xml:space="preserve"> </w:t>
      </w:r>
      <w:r>
        <w:t>effective</w:t>
      </w:r>
      <w:r>
        <w:rPr>
          <w:spacing w:val="40"/>
        </w:rPr>
        <w:t xml:space="preserve"> </w:t>
      </w:r>
      <w:r>
        <w:t>internal controls and for its assessment of the effectiveness of internal controls included in the</w:t>
      </w:r>
      <w:r>
        <w:rPr>
          <w:spacing w:val="80"/>
          <w:w w:val="150"/>
        </w:rPr>
        <w:t xml:space="preserve"> </w:t>
      </w:r>
      <w:r>
        <w:t>accompanying [</w:t>
      </w:r>
      <w:r>
        <w:rPr>
          <w:b/>
          <w:bCs/>
          <w:i/>
          <w:iCs/>
        </w:rPr>
        <w:t>Management Report on Internal Controls Over Financial Reporting</w:t>
      </w:r>
      <w:r>
        <w:t>]. Our responsibility is to express an opinion on the company's internal controls over financial</w:t>
      </w:r>
      <w:r>
        <w:rPr>
          <w:spacing w:val="40"/>
        </w:rPr>
        <w:t xml:space="preserve"> </w:t>
      </w:r>
      <w:r>
        <w:t>reporting based on our audit. In this regard, our firm applies International Standards of</w:t>
      </w:r>
      <w:r>
        <w:rPr>
          <w:spacing w:val="40"/>
        </w:rPr>
        <w:t xml:space="preserve"> </w:t>
      </w:r>
      <w:r>
        <w:t>Quality Control in the firm’s administration and performance of our audit.</w:t>
      </w:r>
    </w:p>
    <w:p w14:paraId="6C10E700" w14:textId="77777777" w:rsidR="00070514" w:rsidRDefault="00070514">
      <w:pPr>
        <w:pStyle w:val="BodyText"/>
        <w:kinsoku w:val="0"/>
        <w:overflowPunct w:val="0"/>
        <w:spacing w:before="1"/>
      </w:pPr>
    </w:p>
    <w:p w14:paraId="5F7AE728" w14:textId="77777777" w:rsidR="00070514" w:rsidRDefault="00070514">
      <w:pPr>
        <w:pStyle w:val="BodyText"/>
        <w:kinsoku w:val="0"/>
        <w:overflowPunct w:val="0"/>
        <w:ind w:left="140" w:right="157"/>
        <w:jc w:val="both"/>
      </w:pPr>
      <w:r>
        <w:t>Our firm complies with the independence and other ethical requirements of the International Ethics Standards Board for Accountants Code and the Securities and Exchange Commission in Zambia.</w:t>
      </w:r>
    </w:p>
    <w:p w14:paraId="0902C2A0" w14:textId="77777777" w:rsidR="00070514" w:rsidRDefault="00070514">
      <w:pPr>
        <w:pStyle w:val="BodyText"/>
        <w:kinsoku w:val="0"/>
        <w:overflowPunct w:val="0"/>
      </w:pPr>
    </w:p>
    <w:p w14:paraId="49F1267A" w14:textId="77777777" w:rsidR="00070514" w:rsidRDefault="00070514">
      <w:pPr>
        <w:pStyle w:val="Heading2"/>
        <w:kinsoku w:val="0"/>
        <w:overflowPunct w:val="0"/>
        <w:rPr>
          <w:spacing w:val="-2"/>
        </w:rPr>
      </w:pPr>
      <w:r>
        <w:t>Basis for</w:t>
      </w:r>
      <w:r>
        <w:rPr>
          <w:spacing w:val="-1"/>
        </w:rPr>
        <w:t xml:space="preserve"> </w:t>
      </w:r>
      <w:r>
        <w:rPr>
          <w:spacing w:val="-2"/>
        </w:rPr>
        <w:t>Opinion</w:t>
      </w:r>
    </w:p>
    <w:p w14:paraId="435DF28F" w14:textId="77777777" w:rsidR="00070514" w:rsidRDefault="00070514">
      <w:pPr>
        <w:pStyle w:val="BodyText"/>
        <w:kinsoku w:val="0"/>
        <w:overflowPunct w:val="0"/>
        <w:ind w:left="140" w:right="161"/>
        <w:jc w:val="both"/>
        <w:rPr>
          <w:spacing w:val="-5"/>
        </w:rPr>
      </w:pPr>
      <w:r>
        <w:t>We</w:t>
      </w:r>
      <w:r>
        <w:rPr>
          <w:spacing w:val="-5"/>
        </w:rPr>
        <w:t xml:space="preserve"> </w:t>
      </w:r>
      <w:r>
        <w:t>conducted</w:t>
      </w:r>
      <w:r>
        <w:rPr>
          <w:spacing w:val="-5"/>
        </w:rPr>
        <w:t xml:space="preserve"> </w:t>
      </w:r>
      <w:r>
        <w:t>our</w:t>
      </w:r>
      <w:r>
        <w:rPr>
          <w:spacing w:val="-6"/>
        </w:rPr>
        <w:t xml:space="preserve"> </w:t>
      </w:r>
      <w:r>
        <w:t>audits</w:t>
      </w:r>
      <w:r>
        <w:rPr>
          <w:spacing w:val="-4"/>
        </w:rPr>
        <w:t xml:space="preserve"> </w:t>
      </w:r>
      <w:r>
        <w:t>in</w:t>
      </w:r>
      <w:r>
        <w:rPr>
          <w:spacing w:val="-4"/>
        </w:rPr>
        <w:t xml:space="preserve"> </w:t>
      </w:r>
      <w:r>
        <w:t>accordance</w:t>
      </w:r>
      <w:r>
        <w:rPr>
          <w:spacing w:val="-6"/>
        </w:rPr>
        <w:t xml:space="preserve"> </w:t>
      </w:r>
      <w:r>
        <w:t>with</w:t>
      </w:r>
      <w:r>
        <w:rPr>
          <w:spacing w:val="-4"/>
        </w:rPr>
        <w:t xml:space="preserve"> </w:t>
      </w:r>
      <w:r>
        <w:t>the</w:t>
      </w:r>
      <w:r>
        <w:rPr>
          <w:spacing w:val="-8"/>
        </w:rPr>
        <w:t xml:space="preserve"> </w:t>
      </w:r>
      <w:r>
        <w:t>standards</w:t>
      </w:r>
      <w:r>
        <w:rPr>
          <w:spacing w:val="-4"/>
        </w:rPr>
        <w:t xml:space="preserve"> </w:t>
      </w:r>
      <w:r>
        <w:t>of</w:t>
      </w:r>
      <w:r>
        <w:rPr>
          <w:spacing w:val="-3"/>
        </w:rPr>
        <w:t xml:space="preserve"> </w:t>
      </w:r>
      <w:r>
        <w:t>the</w:t>
      </w:r>
      <w:r>
        <w:rPr>
          <w:spacing w:val="-7"/>
        </w:rPr>
        <w:t xml:space="preserve"> </w:t>
      </w:r>
      <w:r>
        <w:t>International</w:t>
      </w:r>
      <w:r>
        <w:rPr>
          <w:spacing w:val="-4"/>
        </w:rPr>
        <w:t xml:space="preserve"> </w:t>
      </w:r>
      <w:r>
        <w:t>Standards for</w:t>
      </w:r>
      <w:r>
        <w:rPr>
          <w:spacing w:val="-2"/>
        </w:rPr>
        <w:t xml:space="preserve"> </w:t>
      </w:r>
      <w:r>
        <w:t>Assurance</w:t>
      </w:r>
      <w:r>
        <w:rPr>
          <w:spacing w:val="-1"/>
        </w:rPr>
        <w:t xml:space="preserve"> </w:t>
      </w:r>
      <w:r>
        <w:t>Engagements</w:t>
      </w:r>
      <w:r>
        <w:rPr>
          <w:spacing w:val="2"/>
        </w:rPr>
        <w:t xml:space="preserve"> </w:t>
      </w:r>
      <w:r>
        <w:t>3000. Those standards</w:t>
      </w:r>
      <w:r>
        <w:rPr>
          <w:spacing w:val="1"/>
        </w:rPr>
        <w:t xml:space="preserve"> </w:t>
      </w:r>
      <w:r>
        <w:t>require that we</w:t>
      </w:r>
      <w:r>
        <w:rPr>
          <w:spacing w:val="1"/>
        </w:rPr>
        <w:t xml:space="preserve"> </w:t>
      </w:r>
      <w:r>
        <w:t>plan and perform</w:t>
      </w:r>
      <w:r>
        <w:rPr>
          <w:spacing w:val="2"/>
        </w:rPr>
        <w:t xml:space="preserve"> </w:t>
      </w:r>
      <w:r>
        <w:rPr>
          <w:spacing w:val="-5"/>
        </w:rPr>
        <w:t>the</w:t>
      </w:r>
    </w:p>
    <w:p w14:paraId="062F226F" w14:textId="77777777" w:rsidR="00070514" w:rsidRDefault="00070514">
      <w:pPr>
        <w:pStyle w:val="BodyText"/>
        <w:kinsoku w:val="0"/>
        <w:overflowPunct w:val="0"/>
        <w:ind w:left="140" w:right="161"/>
        <w:jc w:val="both"/>
        <w:rPr>
          <w:spacing w:val="-5"/>
        </w:rPr>
        <w:sectPr w:rsidR="00070514">
          <w:headerReference w:type="default" r:id="rId18"/>
          <w:footerReference w:type="default" r:id="rId19"/>
          <w:pgSz w:w="11910" w:h="16840"/>
          <w:pgMar w:top="1220" w:right="1280" w:bottom="280" w:left="1300" w:header="0" w:footer="0" w:gutter="0"/>
          <w:cols w:space="720"/>
          <w:noEndnote/>
        </w:sectPr>
      </w:pPr>
    </w:p>
    <w:p w14:paraId="59489E91" w14:textId="77777777" w:rsidR="00070514" w:rsidRDefault="00070514">
      <w:pPr>
        <w:pStyle w:val="BodyText"/>
        <w:kinsoku w:val="0"/>
        <w:overflowPunct w:val="0"/>
        <w:spacing w:before="26"/>
        <w:ind w:left="140" w:right="155"/>
        <w:jc w:val="both"/>
      </w:pPr>
      <w:r>
        <w:lastRenderedPageBreak/>
        <w:t>audit to obtain reasonable assurance that effective internal controls were maintained in all material respects.</w:t>
      </w:r>
      <w:r>
        <w:rPr>
          <w:spacing w:val="40"/>
        </w:rPr>
        <w:t xml:space="preserve"> </w:t>
      </w:r>
      <w:r>
        <w:t>Our conclusion may not be suitable for another purpose.</w:t>
      </w:r>
    </w:p>
    <w:p w14:paraId="51F7FAE4" w14:textId="77777777" w:rsidR="00070514" w:rsidRDefault="00070514">
      <w:pPr>
        <w:pStyle w:val="BodyText"/>
        <w:kinsoku w:val="0"/>
        <w:overflowPunct w:val="0"/>
        <w:spacing w:before="11"/>
        <w:rPr>
          <w:sz w:val="23"/>
          <w:szCs w:val="23"/>
        </w:rPr>
      </w:pPr>
    </w:p>
    <w:p w14:paraId="3160CAFB" w14:textId="77777777" w:rsidR="00070514" w:rsidRDefault="00070514">
      <w:pPr>
        <w:pStyle w:val="BodyText"/>
        <w:kinsoku w:val="0"/>
        <w:overflowPunct w:val="0"/>
        <w:spacing w:before="1"/>
        <w:ind w:left="140" w:right="155"/>
        <w:jc w:val="both"/>
      </w:pPr>
      <w:r>
        <w:t>Our audit of the company’s internal controls included obtaining an understanding of internal</w:t>
      </w:r>
      <w:r>
        <w:rPr>
          <w:spacing w:val="-13"/>
        </w:rPr>
        <w:t xml:space="preserve"> </w:t>
      </w:r>
      <w:r>
        <w:t>controls</w:t>
      </w:r>
      <w:r>
        <w:rPr>
          <w:spacing w:val="-14"/>
        </w:rPr>
        <w:t xml:space="preserve"> </w:t>
      </w:r>
      <w:r>
        <w:t>over</w:t>
      </w:r>
      <w:r>
        <w:rPr>
          <w:spacing w:val="-13"/>
        </w:rPr>
        <w:t xml:space="preserve"> </w:t>
      </w:r>
      <w:r>
        <w:t>financial</w:t>
      </w:r>
      <w:r>
        <w:rPr>
          <w:spacing w:val="-13"/>
        </w:rPr>
        <w:t xml:space="preserve"> </w:t>
      </w:r>
      <w:r>
        <w:t>reporting,</w:t>
      </w:r>
      <w:r>
        <w:rPr>
          <w:spacing w:val="-13"/>
        </w:rPr>
        <w:t xml:space="preserve"> </w:t>
      </w:r>
      <w:r>
        <w:t>assessing</w:t>
      </w:r>
      <w:r>
        <w:rPr>
          <w:spacing w:val="-13"/>
        </w:rPr>
        <w:t xml:space="preserve"> </w:t>
      </w:r>
      <w:r>
        <w:t>the</w:t>
      </w:r>
      <w:r>
        <w:rPr>
          <w:spacing w:val="-13"/>
        </w:rPr>
        <w:t xml:space="preserve"> </w:t>
      </w:r>
      <w:r>
        <w:t>risk</w:t>
      </w:r>
      <w:r>
        <w:rPr>
          <w:spacing w:val="-13"/>
        </w:rPr>
        <w:t xml:space="preserve"> </w:t>
      </w:r>
      <w:r>
        <w:t>that</w:t>
      </w:r>
      <w:r>
        <w:rPr>
          <w:spacing w:val="-13"/>
        </w:rPr>
        <w:t xml:space="preserve"> </w:t>
      </w:r>
      <w:r>
        <w:t>a</w:t>
      </w:r>
      <w:r>
        <w:rPr>
          <w:spacing w:val="-13"/>
        </w:rPr>
        <w:t xml:space="preserve"> </w:t>
      </w:r>
      <w:r>
        <w:t>material</w:t>
      </w:r>
      <w:r>
        <w:rPr>
          <w:spacing w:val="-13"/>
        </w:rPr>
        <w:t xml:space="preserve"> </w:t>
      </w:r>
      <w:r>
        <w:t>weakness</w:t>
      </w:r>
      <w:r>
        <w:rPr>
          <w:spacing w:val="-13"/>
        </w:rPr>
        <w:t xml:space="preserve"> </w:t>
      </w:r>
      <w:r>
        <w:t>exists and</w:t>
      </w:r>
      <w:r>
        <w:rPr>
          <w:spacing w:val="-13"/>
        </w:rPr>
        <w:t xml:space="preserve"> </w:t>
      </w:r>
      <w:r>
        <w:t>testing</w:t>
      </w:r>
      <w:r>
        <w:rPr>
          <w:spacing w:val="-14"/>
        </w:rPr>
        <w:t xml:space="preserve"> </w:t>
      </w:r>
      <w:r>
        <w:t>and</w:t>
      </w:r>
      <w:r>
        <w:rPr>
          <w:spacing w:val="-13"/>
        </w:rPr>
        <w:t xml:space="preserve"> </w:t>
      </w:r>
      <w:r>
        <w:t>evaluating</w:t>
      </w:r>
      <w:r>
        <w:rPr>
          <w:spacing w:val="-13"/>
        </w:rPr>
        <w:t xml:space="preserve"> </w:t>
      </w:r>
      <w:r>
        <w:t>the</w:t>
      </w:r>
      <w:r>
        <w:rPr>
          <w:spacing w:val="-13"/>
        </w:rPr>
        <w:t xml:space="preserve"> </w:t>
      </w:r>
      <w:r>
        <w:t>design</w:t>
      </w:r>
      <w:r>
        <w:rPr>
          <w:spacing w:val="-13"/>
        </w:rPr>
        <w:t xml:space="preserve"> </w:t>
      </w:r>
      <w:r>
        <w:t>and</w:t>
      </w:r>
      <w:r>
        <w:rPr>
          <w:spacing w:val="-13"/>
        </w:rPr>
        <w:t xml:space="preserve"> </w:t>
      </w:r>
      <w:r>
        <w:t>operating</w:t>
      </w:r>
      <w:r>
        <w:rPr>
          <w:spacing w:val="-13"/>
        </w:rPr>
        <w:t xml:space="preserve"> </w:t>
      </w:r>
      <w:r>
        <w:t>effectiveness</w:t>
      </w:r>
      <w:r>
        <w:rPr>
          <w:spacing w:val="-13"/>
        </w:rPr>
        <w:t xml:space="preserve"> </w:t>
      </w:r>
      <w:r>
        <w:t>of</w:t>
      </w:r>
      <w:r>
        <w:rPr>
          <w:spacing w:val="-13"/>
        </w:rPr>
        <w:t xml:space="preserve"> </w:t>
      </w:r>
      <w:r>
        <w:t>internal</w:t>
      </w:r>
      <w:r>
        <w:rPr>
          <w:spacing w:val="-13"/>
        </w:rPr>
        <w:t xml:space="preserve"> </w:t>
      </w:r>
      <w:r>
        <w:t>controls</w:t>
      </w:r>
      <w:r>
        <w:rPr>
          <w:spacing w:val="-13"/>
        </w:rPr>
        <w:t xml:space="preserve"> </w:t>
      </w:r>
      <w:r>
        <w:t>over financial reporting based on the assessed risk. Our audit also included performing such other procedures as we considered necessary in the circumstances. We believe that our audit provided a reasonable basis for our opinion.</w:t>
      </w:r>
    </w:p>
    <w:p w14:paraId="6957C3F7" w14:textId="77777777" w:rsidR="00070514" w:rsidRDefault="00070514">
      <w:pPr>
        <w:pStyle w:val="BodyText"/>
        <w:kinsoku w:val="0"/>
        <w:overflowPunct w:val="0"/>
        <w:spacing w:before="1"/>
      </w:pPr>
    </w:p>
    <w:p w14:paraId="6705D131" w14:textId="77777777" w:rsidR="00070514" w:rsidRDefault="00070514">
      <w:pPr>
        <w:pStyle w:val="Heading2"/>
        <w:kinsoku w:val="0"/>
        <w:overflowPunct w:val="0"/>
        <w:rPr>
          <w:spacing w:val="-2"/>
        </w:rPr>
      </w:pPr>
      <w:r>
        <w:t>Definition</w:t>
      </w:r>
      <w:r>
        <w:rPr>
          <w:spacing w:val="-7"/>
        </w:rPr>
        <w:t xml:space="preserve"> </w:t>
      </w:r>
      <w:r>
        <w:t>and</w:t>
      </w:r>
      <w:r>
        <w:rPr>
          <w:spacing w:val="-5"/>
        </w:rPr>
        <w:t xml:space="preserve"> </w:t>
      </w:r>
      <w:r>
        <w:t>Limitations</w:t>
      </w:r>
      <w:r>
        <w:rPr>
          <w:spacing w:val="-4"/>
        </w:rPr>
        <w:t xml:space="preserve"> </w:t>
      </w:r>
      <w:r>
        <w:t>of</w:t>
      </w:r>
      <w:r>
        <w:rPr>
          <w:spacing w:val="-4"/>
        </w:rPr>
        <w:t xml:space="preserve"> </w:t>
      </w:r>
      <w:r>
        <w:t>Internal</w:t>
      </w:r>
      <w:r>
        <w:rPr>
          <w:spacing w:val="-4"/>
        </w:rPr>
        <w:t xml:space="preserve"> </w:t>
      </w:r>
      <w:r>
        <w:t>Control</w:t>
      </w:r>
      <w:r>
        <w:rPr>
          <w:spacing w:val="-3"/>
        </w:rPr>
        <w:t xml:space="preserve"> </w:t>
      </w:r>
      <w:r>
        <w:t>Over</w:t>
      </w:r>
      <w:r>
        <w:rPr>
          <w:spacing w:val="-5"/>
        </w:rPr>
        <w:t xml:space="preserve"> </w:t>
      </w:r>
      <w:r>
        <w:t>Financial</w:t>
      </w:r>
      <w:r>
        <w:rPr>
          <w:spacing w:val="-5"/>
        </w:rPr>
        <w:t xml:space="preserve"> </w:t>
      </w:r>
      <w:r>
        <w:rPr>
          <w:spacing w:val="-2"/>
        </w:rPr>
        <w:t>Reporting</w:t>
      </w:r>
    </w:p>
    <w:p w14:paraId="6537254E" w14:textId="77777777" w:rsidR="00070514" w:rsidRDefault="00070514">
      <w:pPr>
        <w:pStyle w:val="BodyText"/>
        <w:kinsoku w:val="0"/>
        <w:overflowPunct w:val="0"/>
        <w:ind w:left="140" w:right="155"/>
        <w:jc w:val="both"/>
      </w:pPr>
      <w:r>
        <w:t>A company's internal controls over financial reporting is a process designed to provide reasonable</w:t>
      </w:r>
      <w:r>
        <w:rPr>
          <w:spacing w:val="-11"/>
        </w:rPr>
        <w:t xml:space="preserve"> </w:t>
      </w:r>
      <w:r>
        <w:t>assurance</w:t>
      </w:r>
      <w:r>
        <w:rPr>
          <w:spacing w:val="-11"/>
        </w:rPr>
        <w:t xml:space="preserve"> </w:t>
      </w:r>
      <w:r>
        <w:t>regarding</w:t>
      </w:r>
      <w:r>
        <w:rPr>
          <w:spacing w:val="-10"/>
        </w:rPr>
        <w:t xml:space="preserve"> </w:t>
      </w:r>
      <w:r>
        <w:t>the</w:t>
      </w:r>
      <w:r>
        <w:rPr>
          <w:spacing w:val="-11"/>
        </w:rPr>
        <w:t xml:space="preserve"> </w:t>
      </w:r>
      <w:r>
        <w:t>reliability</w:t>
      </w:r>
      <w:r>
        <w:rPr>
          <w:spacing w:val="-11"/>
        </w:rPr>
        <w:t xml:space="preserve"> </w:t>
      </w:r>
      <w:r>
        <w:t>of</w:t>
      </w:r>
      <w:r>
        <w:rPr>
          <w:spacing w:val="-9"/>
        </w:rPr>
        <w:t xml:space="preserve"> </w:t>
      </w:r>
      <w:r>
        <w:t>financial</w:t>
      </w:r>
      <w:r>
        <w:rPr>
          <w:spacing w:val="-9"/>
        </w:rPr>
        <w:t xml:space="preserve"> </w:t>
      </w:r>
      <w:r>
        <w:t>reporting</w:t>
      </w:r>
      <w:r>
        <w:rPr>
          <w:spacing w:val="-10"/>
        </w:rPr>
        <w:t xml:space="preserve"> </w:t>
      </w:r>
      <w:r>
        <w:t>and</w:t>
      </w:r>
      <w:r>
        <w:rPr>
          <w:spacing w:val="-10"/>
        </w:rPr>
        <w:t xml:space="preserve"> </w:t>
      </w:r>
      <w:r>
        <w:t>the</w:t>
      </w:r>
      <w:r>
        <w:rPr>
          <w:spacing w:val="-11"/>
        </w:rPr>
        <w:t xml:space="preserve"> </w:t>
      </w:r>
      <w:r>
        <w:t>preparation</w:t>
      </w:r>
      <w:r>
        <w:rPr>
          <w:spacing w:val="-10"/>
        </w:rPr>
        <w:t xml:space="preserve"> </w:t>
      </w:r>
      <w:r>
        <w:t>of financial statements for external purposes in accordance with generally accepted accounting principles. A company's internal controls over financial reporting includes those policies and procedures that:</w:t>
      </w:r>
    </w:p>
    <w:p w14:paraId="0F9F1FBE" w14:textId="77777777" w:rsidR="00070514" w:rsidRDefault="00070514">
      <w:pPr>
        <w:pStyle w:val="ListParagraph"/>
        <w:numPr>
          <w:ilvl w:val="0"/>
          <w:numId w:val="8"/>
        </w:numPr>
        <w:tabs>
          <w:tab w:val="left" w:pos="861"/>
        </w:tabs>
        <w:kinsoku w:val="0"/>
        <w:overflowPunct w:val="0"/>
        <w:ind w:right="163"/>
      </w:pPr>
      <w:r>
        <w:t>pertain to the maintenance of records that, in reasonable detail, accurately and fairly reflect the transactions and dispositions of the assets of the company.</w:t>
      </w:r>
    </w:p>
    <w:p w14:paraId="66917FE8" w14:textId="77777777" w:rsidR="00070514" w:rsidRDefault="00070514">
      <w:pPr>
        <w:pStyle w:val="ListParagraph"/>
        <w:numPr>
          <w:ilvl w:val="0"/>
          <w:numId w:val="8"/>
        </w:numPr>
        <w:tabs>
          <w:tab w:val="left" w:pos="861"/>
        </w:tabs>
        <w:kinsoku w:val="0"/>
        <w:overflowPunct w:val="0"/>
        <w:ind w:right="157"/>
      </w:pPr>
      <w:r>
        <w:t>provide reasonable assurance that transactions are recorded as necessary to permit preparation of financial statements in accordance with generally accepted accounting</w:t>
      </w:r>
      <w:r>
        <w:rPr>
          <w:spacing w:val="-13"/>
        </w:rPr>
        <w:t xml:space="preserve"> </w:t>
      </w:r>
      <w:r>
        <w:t>principles,</w:t>
      </w:r>
      <w:r>
        <w:rPr>
          <w:spacing w:val="-14"/>
        </w:rPr>
        <w:t xml:space="preserve"> </w:t>
      </w:r>
      <w:r>
        <w:t>and</w:t>
      </w:r>
      <w:r>
        <w:rPr>
          <w:spacing w:val="-13"/>
        </w:rPr>
        <w:t xml:space="preserve"> </w:t>
      </w:r>
      <w:r>
        <w:t>that</w:t>
      </w:r>
      <w:r>
        <w:rPr>
          <w:spacing w:val="-13"/>
        </w:rPr>
        <w:t xml:space="preserve"> </w:t>
      </w:r>
      <w:r>
        <w:t>receipts</w:t>
      </w:r>
      <w:r>
        <w:rPr>
          <w:spacing w:val="-13"/>
        </w:rPr>
        <w:t xml:space="preserve"> </w:t>
      </w:r>
      <w:r>
        <w:t>and</w:t>
      </w:r>
      <w:r>
        <w:rPr>
          <w:spacing w:val="-13"/>
        </w:rPr>
        <w:t xml:space="preserve"> </w:t>
      </w:r>
      <w:r>
        <w:t>expenditures</w:t>
      </w:r>
      <w:r>
        <w:rPr>
          <w:spacing w:val="-13"/>
        </w:rPr>
        <w:t xml:space="preserve"> </w:t>
      </w:r>
      <w:r>
        <w:t>of</w:t>
      </w:r>
      <w:r>
        <w:rPr>
          <w:spacing w:val="-13"/>
        </w:rPr>
        <w:t xml:space="preserve"> </w:t>
      </w:r>
      <w:r>
        <w:t>the</w:t>
      </w:r>
      <w:r>
        <w:rPr>
          <w:spacing w:val="-13"/>
        </w:rPr>
        <w:t xml:space="preserve"> </w:t>
      </w:r>
      <w:r>
        <w:t>company</w:t>
      </w:r>
      <w:r>
        <w:rPr>
          <w:spacing w:val="-13"/>
        </w:rPr>
        <w:t xml:space="preserve"> </w:t>
      </w:r>
      <w:r>
        <w:t>are</w:t>
      </w:r>
      <w:r>
        <w:rPr>
          <w:spacing w:val="-13"/>
        </w:rPr>
        <w:t xml:space="preserve"> </w:t>
      </w:r>
      <w:r>
        <w:t>being made only in accordance with authorizations of management and directors of the company; and</w:t>
      </w:r>
    </w:p>
    <w:p w14:paraId="76E4D6D9" w14:textId="77777777" w:rsidR="00070514" w:rsidRDefault="00070514">
      <w:pPr>
        <w:pStyle w:val="ListParagraph"/>
        <w:numPr>
          <w:ilvl w:val="0"/>
          <w:numId w:val="8"/>
        </w:numPr>
        <w:tabs>
          <w:tab w:val="left" w:pos="861"/>
        </w:tabs>
        <w:kinsoku w:val="0"/>
        <w:overflowPunct w:val="0"/>
        <w:spacing w:before="1"/>
        <w:ind w:right="158"/>
      </w:pPr>
      <w:r>
        <w:t>provide reasonable assurance regarding prevention or timely detection of unauthorized acquisition, use, or disposition of the company's assets that could have a material effect on the financial statements.</w:t>
      </w:r>
    </w:p>
    <w:p w14:paraId="44132E6E" w14:textId="77777777" w:rsidR="00070514" w:rsidRDefault="00070514">
      <w:pPr>
        <w:pStyle w:val="BodyText"/>
        <w:kinsoku w:val="0"/>
        <w:overflowPunct w:val="0"/>
        <w:spacing w:before="11"/>
        <w:rPr>
          <w:sz w:val="23"/>
          <w:szCs w:val="23"/>
        </w:rPr>
      </w:pPr>
    </w:p>
    <w:p w14:paraId="2EE90582" w14:textId="77777777" w:rsidR="00070514" w:rsidRDefault="00070514">
      <w:pPr>
        <w:pStyle w:val="BodyText"/>
        <w:kinsoku w:val="0"/>
        <w:overflowPunct w:val="0"/>
        <w:spacing w:before="1"/>
        <w:ind w:left="140" w:right="157"/>
        <w:jc w:val="both"/>
      </w:pPr>
      <w:r>
        <w:t>Because of their inherent limitations, internal controls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14:paraId="3C851402" w14:textId="77777777" w:rsidR="00070514" w:rsidRDefault="00070514">
      <w:pPr>
        <w:pStyle w:val="BodyText"/>
        <w:kinsoku w:val="0"/>
        <w:overflowPunct w:val="0"/>
        <w:spacing w:before="11"/>
        <w:rPr>
          <w:sz w:val="23"/>
          <w:szCs w:val="23"/>
        </w:rPr>
      </w:pPr>
    </w:p>
    <w:tbl>
      <w:tblPr>
        <w:tblW w:w="0" w:type="auto"/>
        <w:tblInd w:w="140" w:type="dxa"/>
        <w:tblLayout w:type="fixed"/>
        <w:tblCellMar>
          <w:left w:w="0" w:type="dxa"/>
          <w:right w:w="0" w:type="dxa"/>
        </w:tblCellMar>
        <w:tblLook w:val="0000" w:firstRow="0" w:lastRow="0" w:firstColumn="0" w:lastColumn="0" w:noHBand="0" w:noVBand="0"/>
      </w:tblPr>
      <w:tblGrid>
        <w:gridCol w:w="3226"/>
        <w:gridCol w:w="5686"/>
      </w:tblGrid>
      <w:tr w:rsidR="00070514" w14:paraId="1BAFC111" w14:textId="77777777">
        <w:tblPrEx>
          <w:tblCellMar>
            <w:top w:w="0" w:type="dxa"/>
            <w:left w:w="0" w:type="dxa"/>
            <w:bottom w:w="0" w:type="dxa"/>
            <w:right w:w="0" w:type="dxa"/>
          </w:tblCellMar>
        </w:tblPrEx>
        <w:trPr>
          <w:trHeight w:val="294"/>
        </w:trPr>
        <w:tc>
          <w:tcPr>
            <w:tcW w:w="3226" w:type="dxa"/>
            <w:tcBorders>
              <w:top w:val="single" w:sz="4" w:space="0" w:color="000000"/>
              <w:left w:val="single" w:sz="4" w:space="0" w:color="000000"/>
              <w:bottom w:val="single" w:sz="4" w:space="0" w:color="000000"/>
              <w:right w:val="single" w:sz="4" w:space="0" w:color="000000"/>
            </w:tcBorders>
          </w:tcPr>
          <w:p w14:paraId="585D6B04" w14:textId="77777777" w:rsidR="00070514" w:rsidRDefault="00070514">
            <w:pPr>
              <w:pStyle w:val="TableParagraph"/>
              <w:kinsoku w:val="0"/>
              <w:overflowPunct w:val="0"/>
              <w:spacing w:line="275" w:lineRule="exact"/>
              <w:ind w:left="182"/>
              <w:rPr>
                <w:rFonts w:ascii="Candara" w:hAnsi="Candara" w:cs="Candara"/>
                <w:b/>
                <w:bCs/>
                <w:i/>
                <w:iCs/>
                <w:spacing w:val="-2"/>
              </w:rPr>
            </w:pPr>
            <w:r>
              <w:rPr>
                <w:rFonts w:ascii="Candara" w:hAnsi="Candara" w:cs="Candara"/>
                <w:b/>
                <w:bCs/>
                <w:i/>
                <w:iCs/>
              </w:rPr>
              <w:t>(include</w:t>
            </w:r>
            <w:r>
              <w:rPr>
                <w:rFonts w:ascii="Candara" w:hAnsi="Candara" w:cs="Candara"/>
                <w:b/>
                <w:bCs/>
                <w:i/>
                <w:iCs/>
                <w:spacing w:val="-5"/>
              </w:rPr>
              <w:t xml:space="preserve"> </w:t>
            </w:r>
            <w:r>
              <w:rPr>
                <w:rFonts w:ascii="Candara" w:hAnsi="Candara" w:cs="Candara"/>
                <w:b/>
                <w:bCs/>
                <w:i/>
                <w:iCs/>
              </w:rPr>
              <w:t>Partner’s</w:t>
            </w:r>
            <w:r>
              <w:rPr>
                <w:rFonts w:ascii="Candara" w:hAnsi="Candara" w:cs="Candara"/>
                <w:b/>
                <w:bCs/>
                <w:i/>
                <w:iCs/>
                <w:spacing w:val="-5"/>
              </w:rPr>
              <w:t xml:space="preserve"> </w:t>
            </w:r>
            <w:r>
              <w:rPr>
                <w:rFonts w:ascii="Candara" w:hAnsi="Candara" w:cs="Candara"/>
                <w:b/>
                <w:bCs/>
                <w:i/>
                <w:iCs/>
                <w:spacing w:val="-2"/>
              </w:rPr>
              <w:t>signature)</w:t>
            </w:r>
          </w:p>
        </w:tc>
        <w:tc>
          <w:tcPr>
            <w:tcW w:w="5686" w:type="dxa"/>
            <w:tcBorders>
              <w:top w:val="single" w:sz="4" w:space="0" w:color="000000"/>
              <w:left w:val="single" w:sz="4" w:space="0" w:color="000000"/>
              <w:bottom w:val="single" w:sz="4" w:space="0" w:color="000000"/>
              <w:right w:val="single" w:sz="4" w:space="0" w:color="000000"/>
            </w:tcBorders>
          </w:tcPr>
          <w:p w14:paraId="12DF4D93" w14:textId="77777777" w:rsidR="00070514" w:rsidRDefault="00070514">
            <w:pPr>
              <w:pStyle w:val="TableParagraph"/>
              <w:kinsoku w:val="0"/>
              <w:overflowPunct w:val="0"/>
              <w:spacing w:line="240" w:lineRule="auto"/>
              <w:ind w:left="0"/>
              <w:rPr>
                <w:rFonts w:ascii="Times New Roman" w:hAnsi="Times New Roman" w:cs="Times New Roman"/>
                <w:sz w:val="22"/>
                <w:szCs w:val="22"/>
              </w:rPr>
            </w:pPr>
          </w:p>
        </w:tc>
      </w:tr>
      <w:tr w:rsidR="00070514" w14:paraId="380DAAAF" w14:textId="77777777">
        <w:tblPrEx>
          <w:tblCellMar>
            <w:top w:w="0" w:type="dxa"/>
            <w:left w:w="0" w:type="dxa"/>
            <w:bottom w:w="0" w:type="dxa"/>
            <w:right w:w="0" w:type="dxa"/>
          </w:tblCellMar>
        </w:tblPrEx>
        <w:trPr>
          <w:trHeight w:val="292"/>
        </w:trPr>
        <w:tc>
          <w:tcPr>
            <w:tcW w:w="3226" w:type="dxa"/>
            <w:tcBorders>
              <w:top w:val="single" w:sz="4" w:space="0" w:color="000000"/>
              <w:left w:val="single" w:sz="4" w:space="0" w:color="000000"/>
              <w:bottom w:val="single" w:sz="4" w:space="0" w:color="000000"/>
              <w:right w:val="single" w:sz="4" w:space="0" w:color="000000"/>
            </w:tcBorders>
          </w:tcPr>
          <w:p w14:paraId="408E79A6" w14:textId="77777777" w:rsidR="00070514" w:rsidRDefault="00070514">
            <w:pPr>
              <w:pStyle w:val="TableParagraph"/>
              <w:kinsoku w:val="0"/>
              <w:overflowPunct w:val="0"/>
              <w:spacing w:line="273" w:lineRule="exact"/>
              <w:ind w:left="182"/>
              <w:rPr>
                <w:rFonts w:ascii="Candara" w:hAnsi="Candara" w:cs="Candara"/>
                <w:b/>
                <w:bCs/>
                <w:i/>
                <w:iCs/>
                <w:spacing w:val="-4"/>
              </w:rPr>
            </w:pPr>
            <w:r>
              <w:rPr>
                <w:rFonts w:ascii="Candara" w:hAnsi="Candara" w:cs="Candara"/>
                <w:b/>
                <w:bCs/>
                <w:i/>
                <w:iCs/>
              </w:rPr>
              <w:t>(Include</w:t>
            </w:r>
            <w:r>
              <w:rPr>
                <w:rFonts w:ascii="Candara" w:hAnsi="Candara" w:cs="Candara"/>
                <w:b/>
                <w:bCs/>
                <w:i/>
                <w:iCs/>
                <w:spacing w:val="-7"/>
              </w:rPr>
              <w:t xml:space="preserve"> </w:t>
            </w:r>
            <w:r>
              <w:rPr>
                <w:rFonts w:ascii="Candara" w:hAnsi="Candara" w:cs="Candara"/>
                <w:b/>
                <w:bCs/>
                <w:i/>
                <w:iCs/>
              </w:rPr>
              <w:t>Partner’s</w:t>
            </w:r>
            <w:r>
              <w:rPr>
                <w:rFonts w:ascii="Candara" w:hAnsi="Candara" w:cs="Candara"/>
                <w:b/>
                <w:bCs/>
                <w:i/>
                <w:iCs/>
                <w:spacing w:val="-3"/>
              </w:rPr>
              <w:t xml:space="preserve"> </w:t>
            </w:r>
            <w:r>
              <w:rPr>
                <w:rFonts w:ascii="Candara" w:hAnsi="Candara" w:cs="Candara"/>
                <w:b/>
                <w:bCs/>
                <w:i/>
                <w:iCs/>
                <w:spacing w:val="-4"/>
              </w:rPr>
              <w:t>name)</w:t>
            </w:r>
          </w:p>
        </w:tc>
        <w:tc>
          <w:tcPr>
            <w:tcW w:w="5686" w:type="dxa"/>
            <w:tcBorders>
              <w:top w:val="single" w:sz="4" w:space="0" w:color="000000"/>
              <w:left w:val="single" w:sz="4" w:space="0" w:color="000000"/>
              <w:bottom w:val="single" w:sz="4" w:space="0" w:color="000000"/>
              <w:right w:val="single" w:sz="4" w:space="0" w:color="000000"/>
            </w:tcBorders>
          </w:tcPr>
          <w:p w14:paraId="34DDB24B" w14:textId="77777777" w:rsidR="00070514" w:rsidRDefault="00070514">
            <w:pPr>
              <w:pStyle w:val="TableParagraph"/>
              <w:kinsoku w:val="0"/>
              <w:overflowPunct w:val="0"/>
              <w:spacing w:line="273" w:lineRule="exact"/>
              <w:ind w:left="0" w:right="98"/>
              <w:jc w:val="right"/>
              <w:rPr>
                <w:rFonts w:ascii="Candara" w:hAnsi="Candara" w:cs="Candara"/>
                <w:b/>
                <w:bCs/>
                <w:i/>
                <w:iCs/>
                <w:spacing w:val="-4"/>
              </w:rPr>
            </w:pPr>
            <w:r>
              <w:rPr>
                <w:rFonts w:ascii="Candara" w:hAnsi="Candara" w:cs="Candara"/>
                <w:b/>
                <w:bCs/>
                <w:i/>
                <w:iCs/>
              </w:rPr>
              <w:t>Include</w:t>
            </w:r>
            <w:r>
              <w:rPr>
                <w:rFonts w:ascii="Candara" w:hAnsi="Candara" w:cs="Candara"/>
                <w:b/>
                <w:bCs/>
                <w:i/>
                <w:iCs/>
                <w:spacing w:val="-8"/>
              </w:rPr>
              <w:t xml:space="preserve"> </w:t>
            </w:r>
            <w:r>
              <w:rPr>
                <w:rFonts w:ascii="Candara" w:hAnsi="Candara" w:cs="Candara"/>
                <w:b/>
                <w:bCs/>
                <w:i/>
                <w:iCs/>
                <w:spacing w:val="-4"/>
              </w:rPr>
              <w:t>date</w:t>
            </w:r>
          </w:p>
        </w:tc>
      </w:tr>
      <w:tr w:rsidR="00070514" w14:paraId="6C290011" w14:textId="77777777">
        <w:tblPrEx>
          <w:tblCellMar>
            <w:top w:w="0" w:type="dxa"/>
            <w:left w:w="0" w:type="dxa"/>
            <w:bottom w:w="0" w:type="dxa"/>
            <w:right w:w="0" w:type="dxa"/>
          </w:tblCellMar>
        </w:tblPrEx>
        <w:trPr>
          <w:trHeight w:val="878"/>
        </w:trPr>
        <w:tc>
          <w:tcPr>
            <w:tcW w:w="3226" w:type="dxa"/>
            <w:tcBorders>
              <w:top w:val="single" w:sz="4" w:space="0" w:color="000000"/>
              <w:left w:val="single" w:sz="4" w:space="0" w:color="000000"/>
              <w:bottom w:val="single" w:sz="4" w:space="0" w:color="000000"/>
              <w:right w:val="single" w:sz="4" w:space="0" w:color="000000"/>
            </w:tcBorders>
          </w:tcPr>
          <w:p w14:paraId="7F59C154" w14:textId="77777777" w:rsidR="00070514" w:rsidRDefault="00070514">
            <w:pPr>
              <w:pStyle w:val="TableParagraph"/>
              <w:kinsoku w:val="0"/>
              <w:overflowPunct w:val="0"/>
              <w:spacing w:line="240" w:lineRule="auto"/>
              <w:ind w:left="182" w:right="71"/>
              <w:rPr>
                <w:rFonts w:ascii="Candara" w:hAnsi="Candara" w:cs="Candara"/>
                <w:b/>
                <w:bCs/>
                <w:spacing w:val="-2"/>
              </w:rPr>
            </w:pPr>
            <w:r>
              <w:rPr>
                <w:rFonts w:ascii="Candara" w:hAnsi="Candara" w:cs="Candara"/>
                <w:b/>
                <w:bCs/>
                <w:i/>
                <w:iCs/>
              </w:rPr>
              <w:t>Partner</w:t>
            </w:r>
            <w:r>
              <w:rPr>
                <w:rFonts w:ascii="Candara" w:hAnsi="Candara" w:cs="Candara"/>
                <w:b/>
                <w:bCs/>
                <w:i/>
                <w:iCs/>
                <w:spacing w:val="-10"/>
              </w:rPr>
              <w:t xml:space="preserve"> </w:t>
            </w:r>
            <w:r>
              <w:rPr>
                <w:rFonts w:ascii="Candara" w:hAnsi="Candara" w:cs="Candara"/>
                <w:b/>
                <w:bCs/>
                <w:i/>
                <w:iCs/>
              </w:rPr>
              <w:t>-</w:t>
            </w:r>
            <w:r>
              <w:rPr>
                <w:rFonts w:ascii="Candara" w:hAnsi="Candara" w:cs="Candara"/>
                <w:b/>
                <w:bCs/>
                <w:i/>
                <w:iCs/>
                <w:spacing w:val="-10"/>
              </w:rPr>
              <w:t xml:space="preserve"> </w:t>
            </w:r>
            <w:r>
              <w:rPr>
                <w:rFonts w:ascii="Candara" w:hAnsi="Candara" w:cs="Candara"/>
                <w:b/>
                <w:bCs/>
              </w:rPr>
              <w:t>Practicing certificate</w:t>
            </w:r>
            <w:r>
              <w:rPr>
                <w:rFonts w:ascii="Candara" w:hAnsi="Candara" w:cs="Candara"/>
                <w:b/>
                <w:bCs/>
                <w:spacing w:val="-10"/>
              </w:rPr>
              <w:t xml:space="preserve"> </w:t>
            </w:r>
            <w:r>
              <w:rPr>
                <w:rFonts w:ascii="Candara" w:hAnsi="Candara" w:cs="Candara"/>
                <w:b/>
                <w:bCs/>
                <w:spacing w:val="-2"/>
              </w:rPr>
              <w:t>number:</w:t>
            </w:r>
          </w:p>
          <w:p w14:paraId="315AB7D7" w14:textId="77777777" w:rsidR="00070514" w:rsidRDefault="00070514">
            <w:pPr>
              <w:pStyle w:val="TableParagraph"/>
              <w:kinsoku w:val="0"/>
              <w:overflowPunct w:val="0"/>
              <w:spacing w:line="273" w:lineRule="exact"/>
              <w:ind w:left="182"/>
              <w:rPr>
                <w:rFonts w:ascii="Candara" w:hAnsi="Candara" w:cs="Candara"/>
                <w:b/>
                <w:bCs/>
                <w:spacing w:val="-2"/>
              </w:rPr>
            </w:pPr>
            <w:r>
              <w:rPr>
                <w:rFonts w:ascii="Candara" w:hAnsi="Candara" w:cs="Candara"/>
                <w:b/>
                <w:bCs/>
                <w:spacing w:val="-2"/>
              </w:rPr>
              <w:t>AUD/…….</w:t>
            </w:r>
          </w:p>
        </w:tc>
        <w:tc>
          <w:tcPr>
            <w:tcW w:w="5686" w:type="dxa"/>
            <w:tcBorders>
              <w:top w:val="single" w:sz="4" w:space="0" w:color="000000"/>
              <w:left w:val="single" w:sz="4" w:space="0" w:color="000000"/>
              <w:bottom w:val="single" w:sz="4" w:space="0" w:color="000000"/>
              <w:right w:val="single" w:sz="4" w:space="0" w:color="000000"/>
            </w:tcBorders>
          </w:tcPr>
          <w:p w14:paraId="004B848F" w14:textId="77777777" w:rsidR="00070514" w:rsidRDefault="00070514">
            <w:pPr>
              <w:pStyle w:val="TableParagraph"/>
              <w:kinsoku w:val="0"/>
              <w:overflowPunct w:val="0"/>
              <w:spacing w:line="292" w:lineRule="exact"/>
              <w:ind w:left="0" w:right="98"/>
              <w:jc w:val="right"/>
              <w:rPr>
                <w:rFonts w:ascii="Candara" w:hAnsi="Candara" w:cs="Candara"/>
                <w:b/>
                <w:bCs/>
                <w:i/>
                <w:iCs/>
                <w:spacing w:val="-2"/>
              </w:rPr>
            </w:pPr>
            <w:r>
              <w:rPr>
                <w:rFonts w:ascii="Candara" w:hAnsi="Candara" w:cs="Candara"/>
                <w:b/>
                <w:bCs/>
                <w:i/>
                <w:iCs/>
              </w:rPr>
              <w:t>Include</w:t>
            </w:r>
            <w:r>
              <w:rPr>
                <w:rFonts w:ascii="Candara" w:hAnsi="Candara" w:cs="Candara"/>
                <w:b/>
                <w:bCs/>
                <w:i/>
                <w:iCs/>
                <w:spacing w:val="-6"/>
              </w:rPr>
              <w:t xml:space="preserve"> </w:t>
            </w:r>
            <w:r>
              <w:rPr>
                <w:rFonts w:ascii="Candara" w:hAnsi="Candara" w:cs="Candara"/>
                <w:b/>
                <w:bCs/>
                <w:i/>
                <w:iCs/>
                <w:spacing w:val="-2"/>
              </w:rPr>
              <w:t>location</w:t>
            </w:r>
          </w:p>
        </w:tc>
      </w:tr>
    </w:tbl>
    <w:p w14:paraId="7BF48D20" w14:textId="77777777" w:rsidR="00070514" w:rsidRDefault="00070514">
      <w:pPr>
        <w:pStyle w:val="BodyText"/>
        <w:kinsoku w:val="0"/>
        <w:overflowPunct w:val="0"/>
        <w:spacing w:before="6"/>
        <w:rPr>
          <w:sz w:val="28"/>
          <w:szCs w:val="28"/>
        </w:rPr>
      </w:pPr>
    </w:p>
    <w:tbl>
      <w:tblPr>
        <w:tblW w:w="0" w:type="auto"/>
        <w:tblInd w:w="273" w:type="dxa"/>
        <w:tblLayout w:type="fixed"/>
        <w:tblCellMar>
          <w:left w:w="0" w:type="dxa"/>
          <w:right w:w="0" w:type="dxa"/>
        </w:tblCellMar>
        <w:tblLook w:val="0000" w:firstRow="0" w:lastRow="0" w:firstColumn="0" w:lastColumn="0" w:noHBand="0" w:noVBand="0"/>
      </w:tblPr>
      <w:tblGrid>
        <w:gridCol w:w="2394"/>
      </w:tblGrid>
      <w:tr w:rsidR="00070514" w14:paraId="26C44C0F" w14:textId="77777777">
        <w:tblPrEx>
          <w:tblCellMar>
            <w:top w:w="0" w:type="dxa"/>
            <w:left w:w="0" w:type="dxa"/>
            <w:bottom w:w="0" w:type="dxa"/>
            <w:right w:w="0" w:type="dxa"/>
          </w:tblCellMar>
        </w:tblPrEx>
        <w:trPr>
          <w:trHeight w:val="266"/>
        </w:trPr>
        <w:tc>
          <w:tcPr>
            <w:tcW w:w="2394" w:type="dxa"/>
            <w:tcBorders>
              <w:top w:val="none" w:sz="6" w:space="0" w:color="auto"/>
              <w:left w:val="none" w:sz="6" w:space="0" w:color="auto"/>
              <w:bottom w:val="none" w:sz="6" w:space="0" w:color="auto"/>
              <w:right w:val="none" w:sz="6" w:space="0" w:color="auto"/>
            </w:tcBorders>
          </w:tcPr>
          <w:p w14:paraId="6FD70413" w14:textId="77777777" w:rsidR="00070514" w:rsidRDefault="00070514">
            <w:pPr>
              <w:pStyle w:val="TableParagraph"/>
              <w:kinsoku w:val="0"/>
              <w:overflowPunct w:val="0"/>
              <w:spacing w:line="238" w:lineRule="exact"/>
              <w:ind w:left="50"/>
              <w:rPr>
                <w:rFonts w:ascii="Candara" w:hAnsi="Candara" w:cs="Candara"/>
                <w:b/>
                <w:bCs/>
                <w:i/>
                <w:iCs/>
                <w:spacing w:val="-4"/>
              </w:rPr>
            </w:pPr>
            <w:r>
              <w:rPr>
                <w:rFonts w:ascii="Candara" w:hAnsi="Candara" w:cs="Candara"/>
                <w:b/>
                <w:bCs/>
                <w:i/>
                <w:iCs/>
              </w:rPr>
              <w:t>Include</w:t>
            </w:r>
            <w:r>
              <w:rPr>
                <w:rFonts w:ascii="Candara" w:hAnsi="Candara" w:cs="Candara"/>
                <w:b/>
                <w:bCs/>
                <w:i/>
                <w:iCs/>
                <w:spacing w:val="-8"/>
              </w:rPr>
              <w:t xml:space="preserve"> </w:t>
            </w:r>
            <w:r>
              <w:rPr>
                <w:rFonts w:ascii="Candara" w:hAnsi="Candara" w:cs="Candara"/>
                <w:b/>
                <w:bCs/>
                <w:i/>
                <w:iCs/>
              </w:rPr>
              <w:t>firm’s</w:t>
            </w:r>
            <w:r>
              <w:rPr>
                <w:rFonts w:ascii="Candara" w:hAnsi="Candara" w:cs="Candara"/>
                <w:b/>
                <w:bCs/>
                <w:i/>
                <w:iCs/>
                <w:spacing w:val="-5"/>
              </w:rPr>
              <w:t xml:space="preserve"> </w:t>
            </w:r>
            <w:r>
              <w:rPr>
                <w:rFonts w:ascii="Candara" w:hAnsi="Candara" w:cs="Candara"/>
                <w:b/>
                <w:bCs/>
                <w:i/>
                <w:iCs/>
                <w:spacing w:val="-4"/>
              </w:rPr>
              <w:t>name</w:t>
            </w:r>
          </w:p>
        </w:tc>
      </w:tr>
      <w:tr w:rsidR="00070514" w14:paraId="39301B7A" w14:textId="77777777">
        <w:tblPrEx>
          <w:tblCellMar>
            <w:top w:w="0" w:type="dxa"/>
            <w:left w:w="0" w:type="dxa"/>
            <w:bottom w:w="0" w:type="dxa"/>
            <w:right w:w="0" w:type="dxa"/>
          </w:tblCellMar>
        </w:tblPrEx>
        <w:trPr>
          <w:trHeight w:val="266"/>
        </w:trPr>
        <w:tc>
          <w:tcPr>
            <w:tcW w:w="2394" w:type="dxa"/>
            <w:tcBorders>
              <w:top w:val="none" w:sz="6" w:space="0" w:color="auto"/>
              <w:left w:val="none" w:sz="6" w:space="0" w:color="auto"/>
              <w:bottom w:val="none" w:sz="6" w:space="0" w:color="auto"/>
              <w:right w:val="none" w:sz="6" w:space="0" w:color="auto"/>
            </w:tcBorders>
          </w:tcPr>
          <w:p w14:paraId="53A6985D" w14:textId="77777777" w:rsidR="00070514" w:rsidRDefault="00070514">
            <w:pPr>
              <w:pStyle w:val="TableParagraph"/>
              <w:kinsoku w:val="0"/>
              <w:overflowPunct w:val="0"/>
              <w:spacing w:line="246" w:lineRule="exact"/>
              <w:ind w:left="50"/>
              <w:rPr>
                <w:rFonts w:ascii="Candara" w:hAnsi="Candara" w:cs="Candara"/>
                <w:b/>
                <w:bCs/>
                <w:i/>
                <w:iCs/>
                <w:spacing w:val="-2"/>
              </w:rPr>
            </w:pPr>
            <w:r>
              <w:rPr>
                <w:rFonts w:ascii="Candara" w:hAnsi="Candara" w:cs="Candara"/>
                <w:b/>
                <w:bCs/>
                <w:i/>
                <w:iCs/>
              </w:rPr>
              <w:t>Chartered</w:t>
            </w:r>
            <w:r>
              <w:rPr>
                <w:rFonts w:ascii="Candara" w:hAnsi="Candara" w:cs="Candara"/>
                <w:b/>
                <w:bCs/>
                <w:i/>
                <w:iCs/>
                <w:spacing w:val="-6"/>
              </w:rPr>
              <w:t xml:space="preserve"> </w:t>
            </w:r>
            <w:r>
              <w:rPr>
                <w:rFonts w:ascii="Candara" w:hAnsi="Candara" w:cs="Candara"/>
                <w:b/>
                <w:bCs/>
                <w:i/>
                <w:iCs/>
                <w:spacing w:val="-2"/>
              </w:rPr>
              <w:t>Accountants</w:t>
            </w:r>
          </w:p>
        </w:tc>
      </w:tr>
    </w:tbl>
    <w:p w14:paraId="059ADC2F" w14:textId="77777777" w:rsidR="00070514" w:rsidRDefault="00070514">
      <w:pPr>
        <w:rPr>
          <w:sz w:val="28"/>
          <w:szCs w:val="28"/>
        </w:rPr>
        <w:sectPr w:rsidR="00070514">
          <w:headerReference w:type="default" r:id="rId20"/>
          <w:footerReference w:type="default" r:id="rId21"/>
          <w:pgSz w:w="11910" w:h="16840"/>
          <w:pgMar w:top="1220" w:right="1280" w:bottom="280" w:left="1300" w:header="0" w:footer="0" w:gutter="0"/>
          <w:cols w:space="720"/>
          <w:noEndnote/>
        </w:sectPr>
      </w:pPr>
    </w:p>
    <w:p w14:paraId="20FDA7C8" w14:textId="77777777" w:rsidR="00070514" w:rsidRDefault="00070514">
      <w:pPr>
        <w:pStyle w:val="BodyText"/>
        <w:kinsoku w:val="0"/>
        <w:overflowPunct w:val="0"/>
        <w:spacing w:before="26"/>
        <w:ind w:left="140" w:right="215"/>
        <w:jc w:val="both"/>
        <w:rPr>
          <w:b/>
          <w:bCs/>
          <w:color w:val="5B9BD4"/>
        </w:rPr>
      </w:pPr>
      <w:bookmarkStart w:id="4" w:name="_bookmark21"/>
      <w:bookmarkEnd w:id="4"/>
      <w:r>
        <w:rPr>
          <w:b/>
          <w:bCs/>
          <w:color w:val="5B9BD4"/>
        </w:rPr>
        <w:lastRenderedPageBreak/>
        <w:t>APPENDIX 5: SAMPLE MODIFIED ASSURANCE OPINIONS ON ICOFR NOT IMPACTING STANDALONE FINANCIAL STATEMENTS</w:t>
      </w:r>
    </w:p>
    <w:p w14:paraId="3E1A59AE" w14:textId="77777777" w:rsidR="00070514" w:rsidRDefault="00070514">
      <w:pPr>
        <w:pStyle w:val="BodyText"/>
        <w:kinsoku w:val="0"/>
        <w:overflowPunct w:val="0"/>
        <w:spacing w:before="11"/>
        <w:rPr>
          <w:b/>
          <w:bCs/>
          <w:sz w:val="23"/>
          <w:szCs w:val="23"/>
        </w:rPr>
      </w:pPr>
    </w:p>
    <w:p w14:paraId="13EF40A1" w14:textId="77777777" w:rsidR="00070514" w:rsidRDefault="00070514">
      <w:pPr>
        <w:pStyle w:val="BodyText"/>
        <w:kinsoku w:val="0"/>
        <w:overflowPunct w:val="0"/>
        <w:spacing w:before="1"/>
        <w:ind w:left="140" w:right="155"/>
        <w:jc w:val="both"/>
        <w:rPr>
          <w:b/>
          <w:bCs/>
          <w:i/>
          <w:iCs/>
        </w:rPr>
      </w:pPr>
      <w:r>
        <w:rPr>
          <w:b/>
          <w:bCs/>
          <w:i/>
          <w:iCs/>
        </w:rPr>
        <w:t>This appendix provides examples of a modified (Except for / adverse) audit reports for an audit of internal controls over financial reporting and not impacting the audit opinion on the standalone financial statements of the company. These reports are for illustrative purposes</w:t>
      </w:r>
      <w:r>
        <w:rPr>
          <w:b/>
          <w:bCs/>
          <w:i/>
          <w:iCs/>
          <w:spacing w:val="-5"/>
        </w:rPr>
        <w:t xml:space="preserve"> </w:t>
      </w:r>
      <w:r>
        <w:rPr>
          <w:b/>
          <w:bCs/>
          <w:i/>
          <w:iCs/>
        </w:rPr>
        <w:t>only</w:t>
      </w:r>
      <w:r>
        <w:rPr>
          <w:b/>
          <w:bCs/>
          <w:i/>
          <w:iCs/>
          <w:spacing w:val="-6"/>
        </w:rPr>
        <w:t xml:space="preserve"> </w:t>
      </w:r>
      <w:r>
        <w:rPr>
          <w:b/>
          <w:bCs/>
          <w:i/>
          <w:iCs/>
        </w:rPr>
        <w:t>and</w:t>
      </w:r>
      <w:r>
        <w:rPr>
          <w:b/>
          <w:bCs/>
          <w:i/>
          <w:iCs/>
          <w:spacing w:val="-5"/>
        </w:rPr>
        <w:t xml:space="preserve"> </w:t>
      </w:r>
      <w:r>
        <w:rPr>
          <w:b/>
          <w:bCs/>
          <w:i/>
          <w:iCs/>
        </w:rPr>
        <w:t>are</w:t>
      </w:r>
      <w:r>
        <w:rPr>
          <w:b/>
          <w:bCs/>
          <w:i/>
          <w:iCs/>
          <w:spacing w:val="-5"/>
        </w:rPr>
        <w:t xml:space="preserve"> </w:t>
      </w:r>
      <w:r>
        <w:rPr>
          <w:b/>
          <w:bCs/>
          <w:i/>
          <w:iCs/>
        </w:rPr>
        <w:t>intended</w:t>
      </w:r>
      <w:r>
        <w:rPr>
          <w:b/>
          <w:bCs/>
          <w:i/>
          <w:iCs/>
          <w:spacing w:val="-6"/>
        </w:rPr>
        <w:t xml:space="preserve"> </w:t>
      </w:r>
      <w:r>
        <w:rPr>
          <w:b/>
          <w:bCs/>
          <w:i/>
          <w:iCs/>
        </w:rPr>
        <w:t>only</w:t>
      </w:r>
      <w:r>
        <w:rPr>
          <w:b/>
          <w:bCs/>
          <w:i/>
          <w:iCs/>
          <w:spacing w:val="-6"/>
        </w:rPr>
        <w:t xml:space="preserve"> </w:t>
      </w:r>
      <w:r>
        <w:rPr>
          <w:b/>
          <w:bCs/>
          <w:i/>
          <w:iCs/>
        </w:rPr>
        <w:t>to</w:t>
      </w:r>
      <w:r>
        <w:rPr>
          <w:b/>
          <w:bCs/>
          <w:i/>
          <w:iCs/>
          <w:spacing w:val="-6"/>
        </w:rPr>
        <w:t xml:space="preserve"> </w:t>
      </w:r>
      <w:r>
        <w:rPr>
          <w:b/>
          <w:bCs/>
          <w:i/>
          <w:iCs/>
        </w:rPr>
        <w:t>be</w:t>
      </w:r>
      <w:r>
        <w:rPr>
          <w:b/>
          <w:bCs/>
          <w:i/>
          <w:iCs/>
          <w:spacing w:val="-6"/>
        </w:rPr>
        <w:t xml:space="preserve"> </w:t>
      </w:r>
      <w:r>
        <w:rPr>
          <w:b/>
          <w:bCs/>
          <w:i/>
          <w:iCs/>
        </w:rPr>
        <w:t>a</w:t>
      </w:r>
      <w:r>
        <w:rPr>
          <w:b/>
          <w:bCs/>
          <w:i/>
          <w:iCs/>
          <w:spacing w:val="-6"/>
        </w:rPr>
        <w:t xml:space="preserve"> </w:t>
      </w:r>
      <w:r>
        <w:rPr>
          <w:b/>
          <w:bCs/>
          <w:i/>
          <w:iCs/>
        </w:rPr>
        <w:t>guide</w:t>
      </w:r>
      <w:r>
        <w:rPr>
          <w:b/>
          <w:bCs/>
          <w:i/>
          <w:iCs/>
          <w:spacing w:val="-6"/>
        </w:rPr>
        <w:t xml:space="preserve"> </w:t>
      </w:r>
      <w:r>
        <w:rPr>
          <w:b/>
          <w:bCs/>
          <w:i/>
          <w:iCs/>
        </w:rPr>
        <w:t>that</w:t>
      </w:r>
      <w:r>
        <w:rPr>
          <w:b/>
          <w:bCs/>
          <w:i/>
          <w:iCs/>
          <w:spacing w:val="-6"/>
        </w:rPr>
        <w:t xml:space="preserve"> </w:t>
      </w:r>
      <w:r>
        <w:rPr>
          <w:b/>
          <w:bCs/>
          <w:i/>
          <w:iCs/>
        </w:rPr>
        <w:t>may</w:t>
      </w:r>
      <w:r>
        <w:rPr>
          <w:b/>
          <w:bCs/>
          <w:i/>
          <w:iCs/>
          <w:spacing w:val="-3"/>
        </w:rPr>
        <w:t xml:space="preserve"> </w:t>
      </w:r>
      <w:r>
        <w:rPr>
          <w:b/>
          <w:bCs/>
          <w:i/>
          <w:iCs/>
        </w:rPr>
        <w:t>be</w:t>
      </w:r>
      <w:r>
        <w:rPr>
          <w:b/>
          <w:bCs/>
          <w:i/>
          <w:iCs/>
          <w:spacing w:val="-6"/>
        </w:rPr>
        <w:t xml:space="preserve"> </w:t>
      </w:r>
      <w:r>
        <w:rPr>
          <w:b/>
          <w:bCs/>
          <w:i/>
          <w:iCs/>
        </w:rPr>
        <w:t>used</w:t>
      </w:r>
      <w:r>
        <w:rPr>
          <w:b/>
          <w:bCs/>
          <w:i/>
          <w:iCs/>
          <w:spacing w:val="-6"/>
        </w:rPr>
        <w:t xml:space="preserve"> </w:t>
      </w:r>
      <w:r>
        <w:rPr>
          <w:b/>
          <w:bCs/>
          <w:i/>
          <w:iCs/>
        </w:rPr>
        <w:t>in</w:t>
      </w:r>
      <w:r>
        <w:rPr>
          <w:b/>
          <w:bCs/>
          <w:i/>
          <w:iCs/>
          <w:spacing w:val="-6"/>
        </w:rPr>
        <w:t xml:space="preserve"> </w:t>
      </w:r>
      <w:r>
        <w:rPr>
          <w:b/>
          <w:bCs/>
          <w:i/>
          <w:iCs/>
        </w:rPr>
        <w:t>conjunction</w:t>
      </w:r>
      <w:r>
        <w:rPr>
          <w:b/>
          <w:bCs/>
          <w:i/>
          <w:iCs/>
          <w:spacing w:val="-6"/>
        </w:rPr>
        <w:t xml:space="preserve"> </w:t>
      </w:r>
      <w:r>
        <w:rPr>
          <w:b/>
          <w:bCs/>
          <w:i/>
          <w:iCs/>
        </w:rPr>
        <w:t>with</w:t>
      </w:r>
      <w:r>
        <w:rPr>
          <w:b/>
          <w:bCs/>
          <w:i/>
          <w:iCs/>
          <w:spacing w:val="-6"/>
        </w:rPr>
        <w:t xml:space="preserve"> </w:t>
      </w:r>
      <w:r>
        <w:rPr>
          <w:b/>
          <w:bCs/>
          <w:i/>
          <w:iCs/>
        </w:rPr>
        <w:t>the considerations outlined in guidance to auditors in the ISAs and other relevant regulations. They</w:t>
      </w:r>
      <w:r>
        <w:rPr>
          <w:b/>
          <w:bCs/>
          <w:i/>
          <w:iCs/>
          <w:spacing w:val="-4"/>
        </w:rPr>
        <w:t xml:space="preserve"> </w:t>
      </w:r>
      <w:r>
        <w:rPr>
          <w:b/>
          <w:bCs/>
          <w:i/>
          <w:iCs/>
        </w:rPr>
        <w:t>are</w:t>
      </w:r>
      <w:r>
        <w:rPr>
          <w:b/>
          <w:bCs/>
          <w:i/>
          <w:iCs/>
          <w:spacing w:val="-1"/>
        </w:rPr>
        <w:t xml:space="preserve"> </w:t>
      </w:r>
      <w:r>
        <w:rPr>
          <w:b/>
          <w:bCs/>
          <w:i/>
          <w:iCs/>
        </w:rPr>
        <w:t>also</w:t>
      </w:r>
      <w:r>
        <w:rPr>
          <w:b/>
          <w:bCs/>
          <w:i/>
          <w:iCs/>
          <w:spacing w:val="-4"/>
        </w:rPr>
        <w:t xml:space="preserve"> </w:t>
      </w:r>
      <w:r>
        <w:rPr>
          <w:b/>
          <w:bCs/>
          <w:i/>
          <w:iCs/>
        </w:rPr>
        <w:t>not</w:t>
      </w:r>
      <w:r>
        <w:rPr>
          <w:b/>
          <w:bCs/>
          <w:i/>
          <w:iCs/>
          <w:spacing w:val="-2"/>
        </w:rPr>
        <w:t xml:space="preserve"> </w:t>
      </w:r>
      <w:r>
        <w:rPr>
          <w:b/>
          <w:bCs/>
          <w:i/>
          <w:iCs/>
        </w:rPr>
        <w:t>exhaustive</w:t>
      </w:r>
      <w:r>
        <w:rPr>
          <w:b/>
          <w:bCs/>
          <w:i/>
          <w:iCs/>
          <w:spacing w:val="-3"/>
        </w:rPr>
        <w:t xml:space="preserve"> </w:t>
      </w:r>
      <w:r>
        <w:rPr>
          <w:b/>
          <w:bCs/>
          <w:i/>
          <w:iCs/>
        </w:rPr>
        <w:t>reports</w:t>
      </w:r>
      <w:r>
        <w:rPr>
          <w:b/>
          <w:bCs/>
          <w:i/>
          <w:iCs/>
          <w:spacing w:val="-1"/>
        </w:rPr>
        <w:t xml:space="preserve"> </w:t>
      </w:r>
      <w:r>
        <w:rPr>
          <w:b/>
          <w:bCs/>
          <w:i/>
          <w:iCs/>
        </w:rPr>
        <w:t>and</w:t>
      </w:r>
      <w:r>
        <w:rPr>
          <w:b/>
          <w:bCs/>
          <w:i/>
          <w:iCs/>
          <w:spacing w:val="-2"/>
        </w:rPr>
        <w:t xml:space="preserve"> </w:t>
      </w:r>
      <w:r>
        <w:rPr>
          <w:b/>
          <w:bCs/>
          <w:i/>
          <w:iCs/>
        </w:rPr>
        <w:t>auditors</w:t>
      </w:r>
      <w:r>
        <w:rPr>
          <w:b/>
          <w:bCs/>
          <w:i/>
          <w:iCs/>
          <w:spacing w:val="-3"/>
        </w:rPr>
        <w:t xml:space="preserve"> </w:t>
      </w:r>
      <w:r>
        <w:rPr>
          <w:b/>
          <w:bCs/>
          <w:i/>
          <w:iCs/>
        </w:rPr>
        <w:t>should</w:t>
      </w:r>
      <w:r>
        <w:rPr>
          <w:b/>
          <w:bCs/>
          <w:i/>
          <w:iCs/>
          <w:spacing w:val="-2"/>
        </w:rPr>
        <w:t xml:space="preserve"> </w:t>
      </w:r>
      <w:r>
        <w:rPr>
          <w:b/>
          <w:bCs/>
          <w:i/>
          <w:iCs/>
        </w:rPr>
        <w:t>take</w:t>
      </w:r>
      <w:r>
        <w:rPr>
          <w:b/>
          <w:bCs/>
          <w:i/>
          <w:iCs/>
          <w:spacing w:val="-1"/>
        </w:rPr>
        <w:t xml:space="preserve"> </w:t>
      </w:r>
      <w:r>
        <w:rPr>
          <w:b/>
          <w:bCs/>
          <w:i/>
          <w:iCs/>
        </w:rPr>
        <w:t>care</w:t>
      </w:r>
      <w:r>
        <w:rPr>
          <w:b/>
          <w:bCs/>
          <w:i/>
          <w:iCs/>
          <w:spacing w:val="-2"/>
        </w:rPr>
        <w:t xml:space="preserve"> </w:t>
      </w:r>
      <w:r>
        <w:rPr>
          <w:b/>
          <w:bCs/>
          <w:i/>
          <w:iCs/>
        </w:rPr>
        <w:t>to</w:t>
      </w:r>
      <w:r>
        <w:rPr>
          <w:b/>
          <w:bCs/>
          <w:i/>
          <w:iCs/>
          <w:spacing w:val="-3"/>
        </w:rPr>
        <w:t xml:space="preserve"> </w:t>
      </w:r>
      <w:r>
        <w:rPr>
          <w:b/>
          <w:bCs/>
          <w:i/>
          <w:iCs/>
        </w:rPr>
        <w:t>include</w:t>
      </w:r>
      <w:r>
        <w:rPr>
          <w:b/>
          <w:bCs/>
          <w:i/>
          <w:iCs/>
          <w:spacing w:val="-3"/>
        </w:rPr>
        <w:t xml:space="preserve"> </w:t>
      </w:r>
      <w:r>
        <w:rPr>
          <w:b/>
          <w:bCs/>
          <w:i/>
          <w:iCs/>
        </w:rPr>
        <w:t>all</w:t>
      </w:r>
      <w:r>
        <w:rPr>
          <w:b/>
          <w:bCs/>
          <w:i/>
          <w:iCs/>
          <w:spacing w:val="-3"/>
        </w:rPr>
        <w:t xml:space="preserve"> </w:t>
      </w:r>
      <w:r>
        <w:rPr>
          <w:b/>
          <w:bCs/>
          <w:i/>
          <w:iCs/>
        </w:rPr>
        <w:t>aspects</w:t>
      </w:r>
      <w:r>
        <w:rPr>
          <w:b/>
          <w:bCs/>
          <w:i/>
          <w:iCs/>
          <w:spacing w:val="-3"/>
        </w:rPr>
        <w:t xml:space="preserve"> </w:t>
      </w:r>
      <w:r>
        <w:rPr>
          <w:b/>
          <w:bCs/>
          <w:i/>
          <w:iCs/>
        </w:rPr>
        <w:t>of reporting required of them under the Securities Act, Companies Act or any other relevant laws</w:t>
      </w:r>
      <w:r>
        <w:rPr>
          <w:b/>
          <w:bCs/>
          <w:i/>
          <w:iCs/>
          <w:spacing w:val="-3"/>
        </w:rPr>
        <w:t xml:space="preserve"> </w:t>
      </w:r>
      <w:r>
        <w:rPr>
          <w:b/>
          <w:bCs/>
          <w:i/>
          <w:iCs/>
        </w:rPr>
        <w:t>and</w:t>
      </w:r>
      <w:r>
        <w:rPr>
          <w:b/>
          <w:bCs/>
          <w:i/>
          <w:iCs/>
          <w:spacing w:val="-5"/>
        </w:rPr>
        <w:t xml:space="preserve"> </w:t>
      </w:r>
      <w:r>
        <w:rPr>
          <w:b/>
          <w:bCs/>
          <w:i/>
          <w:iCs/>
        </w:rPr>
        <w:t>regulations.</w:t>
      </w:r>
      <w:r>
        <w:rPr>
          <w:b/>
          <w:bCs/>
          <w:i/>
          <w:iCs/>
          <w:spacing w:val="-4"/>
        </w:rPr>
        <w:t xml:space="preserve"> </w:t>
      </w:r>
      <w:r>
        <w:rPr>
          <w:b/>
          <w:bCs/>
          <w:i/>
          <w:iCs/>
        </w:rPr>
        <w:t>Auditors</w:t>
      </w:r>
      <w:r>
        <w:rPr>
          <w:b/>
          <w:bCs/>
          <w:i/>
          <w:iCs/>
          <w:spacing w:val="-3"/>
        </w:rPr>
        <w:t xml:space="preserve"> </w:t>
      </w:r>
      <w:r>
        <w:rPr>
          <w:b/>
          <w:bCs/>
          <w:i/>
          <w:iCs/>
        </w:rPr>
        <w:t>will</w:t>
      </w:r>
      <w:r>
        <w:rPr>
          <w:b/>
          <w:bCs/>
          <w:i/>
          <w:iCs/>
          <w:spacing w:val="-3"/>
        </w:rPr>
        <w:t xml:space="preserve"> </w:t>
      </w:r>
      <w:r>
        <w:rPr>
          <w:b/>
          <w:bCs/>
          <w:i/>
          <w:iCs/>
        </w:rPr>
        <w:t>need</w:t>
      </w:r>
      <w:r>
        <w:rPr>
          <w:b/>
          <w:bCs/>
          <w:i/>
          <w:iCs/>
          <w:spacing w:val="-3"/>
        </w:rPr>
        <w:t xml:space="preserve"> </w:t>
      </w:r>
      <w:r>
        <w:rPr>
          <w:b/>
          <w:bCs/>
          <w:i/>
          <w:iCs/>
        </w:rPr>
        <w:t>to</w:t>
      </w:r>
      <w:r>
        <w:rPr>
          <w:b/>
          <w:bCs/>
          <w:i/>
          <w:iCs/>
          <w:spacing w:val="-5"/>
        </w:rPr>
        <w:t xml:space="preserve"> </w:t>
      </w:r>
      <w:r>
        <w:rPr>
          <w:b/>
          <w:bCs/>
          <w:i/>
          <w:iCs/>
        </w:rPr>
        <w:t>customize</w:t>
      </w:r>
      <w:r>
        <w:rPr>
          <w:b/>
          <w:bCs/>
          <w:i/>
          <w:iCs/>
          <w:spacing w:val="-1"/>
        </w:rPr>
        <w:t xml:space="preserve"> </w:t>
      </w:r>
      <w:r>
        <w:rPr>
          <w:b/>
          <w:bCs/>
          <w:i/>
          <w:iCs/>
        </w:rPr>
        <w:t>these</w:t>
      </w:r>
      <w:r>
        <w:rPr>
          <w:b/>
          <w:bCs/>
          <w:i/>
          <w:iCs/>
          <w:spacing w:val="-4"/>
        </w:rPr>
        <w:t xml:space="preserve"> </w:t>
      </w:r>
      <w:r>
        <w:rPr>
          <w:b/>
          <w:bCs/>
          <w:i/>
          <w:iCs/>
        </w:rPr>
        <w:t>reports</w:t>
      </w:r>
      <w:r>
        <w:rPr>
          <w:b/>
          <w:bCs/>
          <w:i/>
          <w:iCs/>
          <w:spacing w:val="-3"/>
        </w:rPr>
        <w:t xml:space="preserve"> </w:t>
      </w:r>
      <w:r>
        <w:rPr>
          <w:b/>
          <w:bCs/>
          <w:i/>
          <w:iCs/>
        </w:rPr>
        <w:t>according</w:t>
      </w:r>
      <w:r>
        <w:rPr>
          <w:b/>
          <w:bCs/>
          <w:i/>
          <w:iCs/>
          <w:spacing w:val="-3"/>
        </w:rPr>
        <w:t xml:space="preserve"> </w:t>
      </w:r>
      <w:r>
        <w:rPr>
          <w:b/>
          <w:bCs/>
          <w:i/>
          <w:iCs/>
        </w:rPr>
        <w:t>to</w:t>
      </w:r>
      <w:r>
        <w:rPr>
          <w:b/>
          <w:bCs/>
          <w:i/>
          <w:iCs/>
          <w:spacing w:val="-5"/>
        </w:rPr>
        <w:t xml:space="preserve"> </w:t>
      </w:r>
      <w:r>
        <w:rPr>
          <w:b/>
          <w:bCs/>
          <w:i/>
          <w:iCs/>
        </w:rPr>
        <w:t>individual requirements and circumstances.</w:t>
      </w:r>
    </w:p>
    <w:p w14:paraId="5C8F20DA" w14:textId="77777777" w:rsidR="00070514" w:rsidRDefault="00070514">
      <w:pPr>
        <w:pStyle w:val="BodyText"/>
        <w:kinsoku w:val="0"/>
        <w:overflowPunct w:val="0"/>
        <w:spacing w:before="1"/>
        <w:rPr>
          <w:b/>
          <w:bCs/>
          <w:i/>
          <w:iCs/>
        </w:rPr>
      </w:pPr>
    </w:p>
    <w:p w14:paraId="79EC2628" w14:textId="77777777" w:rsidR="00070514" w:rsidRDefault="00070514">
      <w:pPr>
        <w:pStyle w:val="BodyText"/>
        <w:kinsoku w:val="0"/>
        <w:overflowPunct w:val="0"/>
        <w:ind w:left="140"/>
        <w:jc w:val="both"/>
        <w:rPr>
          <w:b/>
          <w:bCs/>
          <w:i/>
          <w:iCs/>
          <w:spacing w:val="-2"/>
        </w:rPr>
      </w:pPr>
      <w:r>
        <w:rPr>
          <w:b/>
          <w:bCs/>
          <w:i/>
          <w:iCs/>
        </w:rPr>
        <w:t>The</w:t>
      </w:r>
      <w:r>
        <w:rPr>
          <w:b/>
          <w:bCs/>
          <w:i/>
          <w:iCs/>
          <w:spacing w:val="-6"/>
        </w:rPr>
        <w:t xml:space="preserve"> </w:t>
      </w:r>
      <w:r>
        <w:rPr>
          <w:b/>
          <w:bCs/>
          <w:i/>
          <w:iCs/>
        </w:rPr>
        <w:t>extracts</w:t>
      </w:r>
      <w:r>
        <w:rPr>
          <w:b/>
          <w:bCs/>
          <w:i/>
          <w:iCs/>
          <w:spacing w:val="-3"/>
        </w:rPr>
        <w:t xml:space="preserve"> </w:t>
      </w:r>
      <w:r>
        <w:rPr>
          <w:b/>
          <w:bCs/>
          <w:i/>
          <w:iCs/>
        </w:rPr>
        <w:t>sample</w:t>
      </w:r>
      <w:r>
        <w:rPr>
          <w:b/>
          <w:bCs/>
          <w:i/>
          <w:iCs/>
          <w:spacing w:val="-1"/>
        </w:rPr>
        <w:t xml:space="preserve"> </w:t>
      </w:r>
      <w:r>
        <w:rPr>
          <w:b/>
          <w:bCs/>
          <w:i/>
          <w:iCs/>
        </w:rPr>
        <w:t>opinions</w:t>
      </w:r>
      <w:r>
        <w:rPr>
          <w:b/>
          <w:bCs/>
          <w:i/>
          <w:iCs/>
          <w:spacing w:val="-3"/>
        </w:rPr>
        <w:t xml:space="preserve"> </w:t>
      </w:r>
      <w:r>
        <w:rPr>
          <w:b/>
          <w:bCs/>
          <w:i/>
          <w:iCs/>
        </w:rPr>
        <w:t>cover</w:t>
      </w:r>
      <w:r>
        <w:rPr>
          <w:b/>
          <w:bCs/>
          <w:i/>
          <w:iCs/>
          <w:spacing w:val="-4"/>
        </w:rPr>
        <w:t xml:space="preserve"> </w:t>
      </w:r>
      <w:r>
        <w:rPr>
          <w:b/>
          <w:bCs/>
          <w:i/>
          <w:iCs/>
        </w:rPr>
        <w:t>five</w:t>
      </w:r>
      <w:r>
        <w:rPr>
          <w:b/>
          <w:bCs/>
          <w:i/>
          <w:iCs/>
          <w:spacing w:val="-3"/>
        </w:rPr>
        <w:t xml:space="preserve"> </w:t>
      </w:r>
      <w:r>
        <w:rPr>
          <w:b/>
          <w:bCs/>
          <w:i/>
          <w:iCs/>
        </w:rPr>
        <w:t>scenarios</w:t>
      </w:r>
      <w:r>
        <w:rPr>
          <w:b/>
          <w:bCs/>
          <w:i/>
          <w:iCs/>
          <w:spacing w:val="-3"/>
        </w:rPr>
        <w:t xml:space="preserve"> </w:t>
      </w:r>
      <w:r>
        <w:rPr>
          <w:b/>
          <w:bCs/>
          <w:i/>
          <w:iCs/>
        </w:rPr>
        <w:t>as</w:t>
      </w:r>
      <w:r>
        <w:rPr>
          <w:b/>
          <w:bCs/>
          <w:i/>
          <w:iCs/>
          <w:spacing w:val="-2"/>
        </w:rPr>
        <w:t xml:space="preserve"> follows:</w:t>
      </w:r>
    </w:p>
    <w:p w14:paraId="7380BA00" w14:textId="77777777" w:rsidR="00070514" w:rsidRDefault="00070514">
      <w:pPr>
        <w:pStyle w:val="ListParagraph"/>
        <w:numPr>
          <w:ilvl w:val="0"/>
          <w:numId w:val="7"/>
        </w:numPr>
        <w:tabs>
          <w:tab w:val="left" w:pos="707"/>
        </w:tabs>
        <w:kinsoku w:val="0"/>
        <w:overflowPunct w:val="0"/>
        <w:ind w:right="156"/>
      </w:pPr>
      <w:r>
        <w:t>Except for Qualified opinion – where materials weaknesses indicate that the company did not maintain adequate ICOFRs over an aspect of its ICOFRs.</w:t>
      </w:r>
    </w:p>
    <w:p w14:paraId="2C6C7A60" w14:textId="77777777" w:rsidR="00070514" w:rsidRDefault="00070514">
      <w:pPr>
        <w:pStyle w:val="ListParagraph"/>
        <w:numPr>
          <w:ilvl w:val="0"/>
          <w:numId w:val="7"/>
        </w:numPr>
        <w:tabs>
          <w:tab w:val="left" w:pos="707"/>
        </w:tabs>
        <w:kinsoku w:val="0"/>
        <w:overflowPunct w:val="0"/>
        <w:ind w:right="154"/>
      </w:pPr>
      <w:r>
        <w:t>Adverse Qualified opinion – where material weaknesses are indicative that the Company did not maintain adequate ICOFRs.</w:t>
      </w:r>
    </w:p>
    <w:p w14:paraId="589F8FC3" w14:textId="77777777" w:rsidR="00070514" w:rsidRDefault="00070514">
      <w:pPr>
        <w:pStyle w:val="ListParagraph"/>
        <w:numPr>
          <w:ilvl w:val="0"/>
          <w:numId w:val="7"/>
        </w:numPr>
        <w:tabs>
          <w:tab w:val="left" w:pos="707"/>
        </w:tabs>
        <w:kinsoku w:val="0"/>
        <w:overflowPunct w:val="0"/>
        <w:ind w:right="161"/>
      </w:pPr>
      <w:r>
        <w:t>Qualified Opinion on operating effectiveness of Internal Financial Controls Over Financial Reporting and unmodified opinion on adequacy of such controls</w:t>
      </w:r>
    </w:p>
    <w:p w14:paraId="7C5B1257" w14:textId="77777777" w:rsidR="00070514" w:rsidRDefault="00070514">
      <w:pPr>
        <w:pStyle w:val="ListParagraph"/>
        <w:numPr>
          <w:ilvl w:val="0"/>
          <w:numId w:val="7"/>
        </w:numPr>
        <w:tabs>
          <w:tab w:val="left" w:pos="707"/>
        </w:tabs>
        <w:kinsoku w:val="0"/>
        <w:overflowPunct w:val="0"/>
        <w:ind w:right="161"/>
      </w:pPr>
      <w:r>
        <w:t>Adverse Opinion on operating effectiveness of Internal Financial Controls Over Financial Reporting and unmodified opinion on adequacy of such controls</w:t>
      </w:r>
    </w:p>
    <w:p w14:paraId="4CDB8007" w14:textId="77777777" w:rsidR="00070514" w:rsidRDefault="00070514">
      <w:pPr>
        <w:pStyle w:val="ListParagraph"/>
        <w:numPr>
          <w:ilvl w:val="0"/>
          <w:numId w:val="7"/>
        </w:numPr>
        <w:tabs>
          <w:tab w:val="left" w:pos="707"/>
        </w:tabs>
        <w:kinsoku w:val="0"/>
        <w:overflowPunct w:val="0"/>
        <w:spacing w:before="1"/>
        <w:ind w:right="156"/>
      </w:pPr>
      <w:r>
        <w:t>Adverse Opinion on Internal Financial Controls Over Financial Reporting – essential components of internal controls not adequately considered in the internal financial controls established by the company</w:t>
      </w:r>
    </w:p>
    <w:p w14:paraId="1BCB6017" w14:textId="77777777" w:rsidR="00070514" w:rsidRDefault="00070514">
      <w:pPr>
        <w:pStyle w:val="BodyText"/>
        <w:kinsoku w:val="0"/>
        <w:overflowPunct w:val="0"/>
        <w:rPr>
          <w:sz w:val="20"/>
          <w:szCs w:val="20"/>
        </w:rPr>
      </w:pPr>
    </w:p>
    <w:p w14:paraId="64321A23" w14:textId="621AFF5D" w:rsidR="00070514" w:rsidRDefault="002B11AE">
      <w:pPr>
        <w:pStyle w:val="BodyText"/>
        <w:kinsoku w:val="0"/>
        <w:overflowPunct w:val="0"/>
        <w:spacing w:before="3"/>
        <w:rPr>
          <w:sz w:val="12"/>
          <w:szCs w:val="12"/>
        </w:rPr>
      </w:pPr>
      <w:r>
        <w:rPr>
          <w:noProof/>
        </w:rPr>
        <mc:AlternateContent>
          <mc:Choice Requires="wps">
            <w:drawing>
              <wp:anchor distT="0" distB="0" distL="0" distR="0" simplePos="0" relativeHeight="251653632" behindDoc="0" locked="0" layoutInCell="0" allowOverlap="1" wp14:anchorId="396BE2CD" wp14:editId="77C52B4C">
                <wp:simplePos x="0" y="0"/>
                <wp:positionH relativeFrom="page">
                  <wp:posOffset>896620</wp:posOffset>
                </wp:positionH>
                <wp:positionV relativeFrom="paragraph">
                  <wp:posOffset>110490</wp:posOffset>
                </wp:positionV>
                <wp:extent cx="5770880" cy="434340"/>
                <wp:effectExtent l="0" t="0" r="0" b="0"/>
                <wp:wrapTopAndBottom/>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43434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6261C" w14:textId="77777777" w:rsidR="00070514" w:rsidRDefault="00070514">
                            <w:pPr>
                              <w:pStyle w:val="BodyText"/>
                              <w:kinsoku w:val="0"/>
                              <w:overflowPunct w:val="0"/>
                              <w:ind w:left="28"/>
                              <w:rPr>
                                <w:b/>
                                <w:bCs/>
                                <w:color w:val="000000"/>
                                <w:spacing w:val="-2"/>
                                <w:w w:val="110"/>
                                <w:sz w:val="28"/>
                                <w:szCs w:val="28"/>
                              </w:rPr>
                            </w:pPr>
                            <w:r>
                              <w:rPr>
                                <w:b/>
                                <w:bCs/>
                                <w:color w:val="000000"/>
                                <w:w w:val="110"/>
                                <w:sz w:val="28"/>
                                <w:szCs w:val="28"/>
                              </w:rPr>
                              <w:t xml:space="preserve">Scenario 1 – Except for Opinion – an aspect of ICOFR not adequately </w:t>
                            </w:r>
                            <w:r>
                              <w:rPr>
                                <w:b/>
                                <w:bCs/>
                                <w:color w:val="000000"/>
                                <w:spacing w:val="-2"/>
                                <w:w w:val="110"/>
                                <w:sz w:val="28"/>
                                <w:szCs w:val="28"/>
                              </w:rPr>
                              <w:t>maintained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BE2CD" id="_x0000_t202" coordsize="21600,21600" o:spt="202" path="m,l,21600r21600,l21600,xe">
                <v:stroke joinstyle="miter"/>
                <v:path gradientshapeok="t" o:connecttype="rect"/>
              </v:shapetype>
              <v:shape id="Text Box 7" o:spid="_x0000_s1026" type="#_x0000_t202" style="position:absolute;margin-left:70.6pt;margin-top:8.7pt;width:454.4pt;height:34.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" o:allowincell="f" fillcolor="#d9e1f3" stroked="f">
                <v:textbox inset="0,0,0,0">
                  <w:txbxContent>
                    <w:p w14:paraId="18E6261C" w14:textId="77777777" w:rsidR="00070514" w:rsidRDefault="00070514">
                      <w:pPr>
                        <w:pStyle w:val="BodyText"/>
                        <w:kinsoku w:val="0"/>
                        <w:overflowPunct w:val="0"/>
                        <w:ind w:left="28"/>
                        <w:rPr>
                          <w:b/>
                          <w:bCs/>
                          <w:color w:val="000000"/>
                          <w:spacing w:val="-2"/>
                          <w:w w:val="110"/>
                          <w:sz w:val="28"/>
                          <w:szCs w:val="28"/>
                        </w:rPr>
                      </w:pPr>
                      <w:r>
                        <w:rPr>
                          <w:b/>
                          <w:bCs/>
                          <w:color w:val="000000"/>
                          <w:w w:val="110"/>
                          <w:sz w:val="28"/>
                          <w:szCs w:val="28"/>
                        </w:rPr>
                        <w:t xml:space="preserve">Scenario 1 – Except for Opinion – an aspect of ICOFR not adequately </w:t>
                      </w:r>
                      <w:r>
                        <w:rPr>
                          <w:b/>
                          <w:bCs/>
                          <w:color w:val="000000"/>
                          <w:spacing w:val="-2"/>
                          <w:w w:val="110"/>
                          <w:sz w:val="28"/>
                          <w:szCs w:val="28"/>
                        </w:rPr>
                        <w:t>maintained</w:t>
                      </w:r>
                    </w:p>
                  </w:txbxContent>
                </v:textbox>
                <w10:wrap type="topAndBottom" anchorx="page"/>
              </v:shape>
            </w:pict>
          </mc:Fallback>
        </mc:AlternateContent>
      </w:r>
    </w:p>
    <w:p w14:paraId="71218B00" w14:textId="77777777" w:rsidR="00070514" w:rsidRDefault="00070514">
      <w:pPr>
        <w:pStyle w:val="BodyText"/>
        <w:kinsoku w:val="0"/>
        <w:overflowPunct w:val="0"/>
        <w:spacing w:before="5"/>
        <w:rPr>
          <w:sz w:val="6"/>
          <w:szCs w:val="6"/>
        </w:rPr>
      </w:pPr>
    </w:p>
    <w:p w14:paraId="2EDE7A7C" w14:textId="77777777" w:rsidR="00070514" w:rsidRDefault="00070514">
      <w:pPr>
        <w:pStyle w:val="Heading2"/>
        <w:kinsoku w:val="0"/>
        <w:overflowPunct w:val="0"/>
        <w:spacing w:before="46"/>
        <w:rPr>
          <w:spacing w:val="-2"/>
        </w:rPr>
      </w:pPr>
      <w:r>
        <w:t>Except</w:t>
      </w:r>
      <w:r>
        <w:rPr>
          <w:spacing w:val="-4"/>
        </w:rPr>
        <w:t xml:space="preserve"> </w:t>
      </w:r>
      <w:r>
        <w:t>for</w:t>
      </w:r>
      <w:r>
        <w:rPr>
          <w:spacing w:val="-1"/>
        </w:rPr>
        <w:t xml:space="preserve"> </w:t>
      </w:r>
      <w:r>
        <w:t>Qualified</w:t>
      </w:r>
      <w:r>
        <w:rPr>
          <w:spacing w:val="-3"/>
        </w:rPr>
        <w:t xml:space="preserve"> </w:t>
      </w:r>
      <w:r>
        <w:t>opinion</w:t>
      </w:r>
      <w:r>
        <w:rPr>
          <w:spacing w:val="1"/>
        </w:rPr>
        <w:t xml:space="preserve"> </w:t>
      </w:r>
      <w:r>
        <w:rPr>
          <w:spacing w:val="-2"/>
        </w:rPr>
        <w:t>[EXTRACT]</w:t>
      </w:r>
    </w:p>
    <w:p w14:paraId="280DA7B6" w14:textId="77777777" w:rsidR="00070514" w:rsidRDefault="00070514">
      <w:pPr>
        <w:pStyle w:val="BodyText"/>
        <w:kinsoku w:val="0"/>
        <w:overflowPunct w:val="0"/>
        <w:spacing w:before="124" w:line="249" w:lineRule="auto"/>
        <w:ind w:left="140" w:right="155"/>
        <w:jc w:val="both"/>
      </w:pPr>
      <w:r>
        <w:t>According to the information and explanations given to us</w:t>
      </w:r>
      <w:r>
        <w:rPr>
          <w:spacing w:val="-2"/>
        </w:rPr>
        <w:t xml:space="preserve"> </w:t>
      </w:r>
      <w:r>
        <w:t>and based on our</w:t>
      </w:r>
      <w:r>
        <w:rPr>
          <w:spacing w:val="-3"/>
        </w:rPr>
        <w:t xml:space="preserve"> </w:t>
      </w:r>
      <w:r>
        <w:t>audit,</w:t>
      </w:r>
      <w:r>
        <w:rPr>
          <w:spacing w:val="-2"/>
        </w:rPr>
        <w:t xml:space="preserve"> </w:t>
      </w:r>
      <w:r>
        <w:t>the following material weaknesses have been identified as of 31 December 20XX:</w:t>
      </w:r>
    </w:p>
    <w:p w14:paraId="2EE7C197" w14:textId="77777777" w:rsidR="00070514" w:rsidRDefault="00070514">
      <w:pPr>
        <w:pStyle w:val="ListParagraph"/>
        <w:numPr>
          <w:ilvl w:val="1"/>
          <w:numId w:val="7"/>
        </w:numPr>
        <w:tabs>
          <w:tab w:val="left" w:pos="707"/>
        </w:tabs>
        <w:kinsoku w:val="0"/>
        <w:overflowPunct w:val="0"/>
        <w:spacing w:before="118" w:line="249" w:lineRule="auto"/>
        <w:ind w:right="154"/>
      </w:pPr>
      <w:r>
        <w:t>The Company did not have an appropriate internal control system for customer acceptance,</w:t>
      </w:r>
      <w:r>
        <w:rPr>
          <w:spacing w:val="-10"/>
        </w:rPr>
        <w:t xml:space="preserve"> </w:t>
      </w:r>
      <w:r>
        <w:t>credit</w:t>
      </w:r>
      <w:r>
        <w:rPr>
          <w:spacing w:val="-10"/>
        </w:rPr>
        <w:t xml:space="preserve"> </w:t>
      </w:r>
      <w:r>
        <w:t>evaluation</w:t>
      </w:r>
      <w:r>
        <w:rPr>
          <w:spacing w:val="-10"/>
        </w:rPr>
        <w:t xml:space="preserve"> </w:t>
      </w:r>
      <w:r>
        <w:t>and</w:t>
      </w:r>
      <w:r>
        <w:rPr>
          <w:spacing w:val="-10"/>
        </w:rPr>
        <w:t xml:space="preserve"> </w:t>
      </w:r>
      <w:r>
        <w:t>establishing</w:t>
      </w:r>
      <w:r>
        <w:rPr>
          <w:spacing w:val="-10"/>
        </w:rPr>
        <w:t xml:space="preserve"> </w:t>
      </w:r>
      <w:r>
        <w:t>customer</w:t>
      </w:r>
      <w:r>
        <w:rPr>
          <w:spacing w:val="-11"/>
        </w:rPr>
        <w:t xml:space="preserve"> </w:t>
      </w:r>
      <w:r>
        <w:t>credit</w:t>
      </w:r>
      <w:r>
        <w:rPr>
          <w:spacing w:val="-10"/>
        </w:rPr>
        <w:t xml:space="preserve"> </w:t>
      </w:r>
      <w:r>
        <w:t>limits</w:t>
      </w:r>
      <w:r>
        <w:rPr>
          <w:spacing w:val="-9"/>
        </w:rPr>
        <w:t xml:space="preserve"> </w:t>
      </w:r>
      <w:r>
        <w:t>for</w:t>
      </w:r>
      <w:r>
        <w:rPr>
          <w:spacing w:val="-11"/>
        </w:rPr>
        <w:t xml:space="preserve"> </w:t>
      </w:r>
      <w:r>
        <w:t>sales,</w:t>
      </w:r>
      <w:r>
        <w:rPr>
          <w:spacing w:val="-11"/>
        </w:rPr>
        <w:t xml:space="preserve"> </w:t>
      </w:r>
      <w:r>
        <w:t>which could potentially result in the Company recognizing revenue without establishing reasonable certainty of ultimate collection.</w:t>
      </w:r>
    </w:p>
    <w:p w14:paraId="0BFA9AD8" w14:textId="77777777" w:rsidR="00070514" w:rsidRDefault="00070514">
      <w:pPr>
        <w:pStyle w:val="ListParagraph"/>
        <w:numPr>
          <w:ilvl w:val="1"/>
          <w:numId w:val="7"/>
        </w:numPr>
        <w:tabs>
          <w:tab w:val="left" w:pos="707"/>
        </w:tabs>
        <w:kinsoku w:val="0"/>
        <w:overflowPunct w:val="0"/>
        <w:spacing w:before="95"/>
        <w:rPr>
          <w:spacing w:val="-2"/>
        </w:rPr>
      </w:pPr>
      <w:r>
        <w:t>[list</w:t>
      </w:r>
      <w:r>
        <w:rPr>
          <w:spacing w:val="-1"/>
        </w:rPr>
        <w:t xml:space="preserve"> </w:t>
      </w:r>
      <w:r>
        <w:t>other</w:t>
      </w:r>
      <w:r>
        <w:rPr>
          <w:spacing w:val="-1"/>
        </w:rPr>
        <w:t xml:space="preserve"> </w:t>
      </w:r>
      <w:r>
        <w:t>deficiencies</w:t>
      </w:r>
      <w:r>
        <w:rPr>
          <w:spacing w:val="4"/>
        </w:rPr>
        <w:t xml:space="preserve"> </w:t>
      </w:r>
      <w:r>
        <w:rPr>
          <w:spacing w:val="-2"/>
        </w:rPr>
        <w:t>identified]</w:t>
      </w:r>
    </w:p>
    <w:p w14:paraId="281313E8" w14:textId="77777777" w:rsidR="00070514" w:rsidRDefault="00070514">
      <w:pPr>
        <w:pStyle w:val="BodyText"/>
        <w:kinsoku w:val="0"/>
        <w:overflowPunct w:val="0"/>
        <w:spacing w:before="124" w:line="249" w:lineRule="auto"/>
        <w:ind w:left="140" w:right="156"/>
        <w:jc w:val="both"/>
      </w:pPr>
      <w:r>
        <w:t>A</w:t>
      </w:r>
      <w:r>
        <w:rPr>
          <w:spacing w:val="-1"/>
        </w:rPr>
        <w:t xml:space="preserve"> </w:t>
      </w:r>
      <w:r>
        <w:t>‘material</w:t>
      </w:r>
      <w:r>
        <w:rPr>
          <w:spacing w:val="-2"/>
        </w:rPr>
        <w:t xml:space="preserve"> </w:t>
      </w:r>
      <w:r>
        <w:t>weakness’</w:t>
      </w:r>
      <w:r>
        <w:rPr>
          <w:spacing w:val="-1"/>
        </w:rPr>
        <w:t xml:space="preserve"> </w:t>
      </w:r>
      <w:r>
        <w:t>is</w:t>
      </w:r>
      <w:r>
        <w:rPr>
          <w:spacing w:val="-2"/>
        </w:rPr>
        <w:t xml:space="preserve"> </w:t>
      </w:r>
      <w:r>
        <w:t>a deficiency,</w:t>
      </w:r>
      <w:r>
        <w:rPr>
          <w:spacing w:val="-1"/>
        </w:rPr>
        <w:t xml:space="preserve"> </w:t>
      </w:r>
      <w:r>
        <w:t>or</w:t>
      </w:r>
      <w:r>
        <w:rPr>
          <w:spacing w:val="-1"/>
        </w:rPr>
        <w:t xml:space="preserve"> </w:t>
      </w:r>
      <w:r>
        <w:t>a</w:t>
      </w:r>
      <w:r>
        <w:rPr>
          <w:spacing w:val="-3"/>
        </w:rPr>
        <w:t xml:space="preserve"> </w:t>
      </w:r>
      <w:r>
        <w:t>combination</w:t>
      </w:r>
      <w:r>
        <w:rPr>
          <w:spacing w:val="-1"/>
        </w:rPr>
        <w:t xml:space="preserve"> </w:t>
      </w:r>
      <w:r>
        <w:t>of</w:t>
      </w:r>
      <w:r>
        <w:rPr>
          <w:spacing w:val="-2"/>
        </w:rPr>
        <w:t xml:space="preserve"> </w:t>
      </w:r>
      <w:r>
        <w:t>deficiencies,</w:t>
      </w:r>
      <w:r>
        <w:rPr>
          <w:spacing w:val="-1"/>
        </w:rPr>
        <w:t xml:space="preserve"> </w:t>
      </w:r>
      <w:r>
        <w:t>in</w:t>
      </w:r>
      <w:r>
        <w:rPr>
          <w:spacing w:val="-3"/>
        </w:rPr>
        <w:t xml:space="preserve"> </w:t>
      </w:r>
      <w:r>
        <w:t>internal</w:t>
      </w:r>
      <w:r>
        <w:rPr>
          <w:spacing w:val="-1"/>
        </w:rPr>
        <w:t xml:space="preserve"> </w:t>
      </w:r>
      <w:r>
        <w:t>financial control over financial reporting, such that there is a reasonable possibility that a material misstatement of the company's annual or interim financial statements will not be prevented or detected on a timely basis.</w:t>
      </w:r>
    </w:p>
    <w:p w14:paraId="7EEF7109" w14:textId="77777777" w:rsidR="00070514" w:rsidRDefault="00070514">
      <w:pPr>
        <w:pStyle w:val="BodyText"/>
        <w:kinsoku w:val="0"/>
        <w:overflowPunct w:val="0"/>
        <w:spacing w:before="123" w:line="249" w:lineRule="auto"/>
        <w:ind w:left="140" w:right="153"/>
        <w:jc w:val="both"/>
        <w:rPr>
          <w:spacing w:val="-2"/>
        </w:rPr>
      </w:pPr>
      <w:r>
        <w:t>In our opinion, except for</w:t>
      </w:r>
      <w:r>
        <w:rPr>
          <w:spacing w:val="40"/>
        </w:rPr>
        <w:t xml:space="preserve"> </w:t>
      </w:r>
      <w:r>
        <w:t>the effects/possible effects of the material weakness/es described above, [</w:t>
      </w:r>
      <w:r>
        <w:rPr>
          <w:b/>
          <w:bCs/>
          <w:i/>
          <w:iCs/>
        </w:rPr>
        <w:t>state company name</w:t>
      </w:r>
      <w:r>
        <w:t>] maintained, in all material respects, effective internal</w:t>
      </w:r>
      <w:r>
        <w:rPr>
          <w:spacing w:val="51"/>
        </w:rPr>
        <w:t xml:space="preserve"> </w:t>
      </w:r>
      <w:r>
        <w:t>controls</w:t>
      </w:r>
      <w:r>
        <w:rPr>
          <w:spacing w:val="53"/>
        </w:rPr>
        <w:t xml:space="preserve"> </w:t>
      </w:r>
      <w:r>
        <w:t>over</w:t>
      </w:r>
      <w:r>
        <w:rPr>
          <w:spacing w:val="49"/>
        </w:rPr>
        <w:t xml:space="preserve"> </w:t>
      </w:r>
      <w:r>
        <w:t>financial</w:t>
      </w:r>
      <w:r>
        <w:rPr>
          <w:spacing w:val="52"/>
        </w:rPr>
        <w:t xml:space="preserve"> </w:t>
      </w:r>
      <w:r>
        <w:t>reporting</w:t>
      </w:r>
      <w:r>
        <w:rPr>
          <w:spacing w:val="52"/>
        </w:rPr>
        <w:t xml:space="preserve"> </w:t>
      </w:r>
      <w:r>
        <w:t>as</w:t>
      </w:r>
      <w:r>
        <w:rPr>
          <w:spacing w:val="47"/>
        </w:rPr>
        <w:t xml:space="preserve"> </w:t>
      </w:r>
      <w:r>
        <w:t>of</w:t>
      </w:r>
      <w:r>
        <w:rPr>
          <w:spacing w:val="53"/>
        </w:rPr>
        <w:t xml:space="preserve"> </w:t>
      </w:r>
      <w:r>
        <w:t>31</w:t>
      </w:r>
      <w:r>
        <w:rPr>
          <w:spacing w:val="50"/>
        </w:rPr>
        <w:t xml:space="preserve"> </w:t>
      </w:r>
      <w:r>
        <w:t>December</w:t>
      </w:r>
      <w:r>
        <w:rPr>
          <w:spacing w:val="51"/>
        </w:rPr>
        <w:t xml:space="preserve"> </w:t>
      </w:r>
      <w:r>
        <w:t>20XX,</w:t>
      </w:r>
      <w:r>
        <w:rPr>
          <w:spacing w:val="49"/>
        </w:rPr>
        <w:t xml:space="preserve"> </w:t>
      </w:r>
      <w:r>
        <w:t>based</w:t>
      </w:r>
      <w:r>
        <w:rPr>
          <w:spacing w:val="53"/>
        </w:rPr>
        <w:t xml:space="preserve"> </w:t>
      </w:r>
      <w:r>
        <w:t>the</w:t>
      </w:r>
      <w:r>
        <w:rPr>
          <w:spacing w:val="51"/>
        </w:rPr>
        <w:t xml:space="preserve"> </w:t>
      </w:r>
      <w:r>
        <w:rPr>
          <w:spacing w:val="-2"/>
        </w:rPr>
        <w:t>criteria</w:t>
      </w:r>
    </w:p>
    <w:p w14:paraId="42D06A98" w14:textId="77777777" w:rsidR="00070514" w:rsidRDefault="00070514">
      <w:pPr>
        <w:pStyle w:val="BodyText"/>
        <w:kinsoku w:val="0"/>
        <w:overflowPunct w:val="0"/>
        <w:spacing w:before="123" w:line="249" w:lineRule="auto"/>
        <w:ind w:left="140" w:right="153"/>
        <w:jc w:val="both"/>
        <w:rPr>
          <w:spacing w:val="-2"/>
        </w:rPr>
        <w:sectPr w:rsidR="00070514">
          <w:headerReference w:type="default" r:id="rId22"/>
          <w:footerReference w:type="default" r:id="rId23"/>
          <w:pgSz w:w="11910" w:h="16840"/>
          <w:pgMar w:top="1220" w:right="1280" w:bottom="280" w:left="1300" w:header="0" w:footer="0" w:gutter="0"/>
          <w:cols w:space="720"/>
          <w:noEndnote/>
        </w:sectPr>
      </w:pPr>
    </w:p>
    <w:p w14:paraId="50961AAA" w14:textId="77777777" w:rsidR="00070514" w:rsidRDefault="00070514">
      <w:pPr>
        <w:pStyle w:val="BodyText"/>
        <w:kinsoku w:val="0"/>
        <w:overflowPunct w:val="0"/>
        <w:spacing w:before="26" w:line="249" w:lineRule="auto"/>
        <w:ind w:left="140" w:right="158"/>
        <w:jc w:val="both"/>
      </w:pPr>
      <w:r>
        <w:lastRenderedPageBreak/>
        <w:t>established in Internal Control - Integrated Framework issued by the Committee of Sponsoring Organizations of the Treadway Commission (COSO).</w:t>
      </w:r>
    </w:p>
    <w:p w14:paraId="2989D69B" w14:textId="77777777" w:rsidR="00070514" w:rsidRDefault="00070514">
      <w:pPr>
        <w:pStyle w:val="BodyText"/>
        <w:kinsoku w:val="0"/>
        <w:overflowPunct w:val="0"/>
      </w:pPr>
    </w:p>
    <w:p w14:paraId="27FAD2E6" w14:textId="77777777" w:rsidR="00070514" w:rsidRDefault="00070514">
      <w:pPr>
        <w:pStyle w:val="BodyText"/>
        <w:kinsoku w:val="0"/>
        <w:overflowPunct w:val="0"/>
        <w:spacing w:before="6"/>
        <w:rPr>
          <w:sz w:val="19"/>
          <w:szCs w:val="19"/>
        </w:rPr>
      </w:pPr>
    </w:p>
    <w:p w14:paraId="5C798C2F" w14:textId="77777777" w:rsidR="00070514" w:rsidRDefault="00070514">
      <w:pPr>
        <w:pStyle w:val="BodyText"/>
        <w:kinsoku w:val="0"/>
        <w:overflowPunct w:val="0"/>
        <w:spacing w:line="249" w:lineRule="auto"/>
        <w:ind w:left="140" w:right="153"/>
        <w:jc w:val="both"/>
      </w:pPr>
      <w:r>
        <w:t>We have considered the material weakness/es identified and reported above in determining the nature, timing, and extent of</w:t>
      </w:r>
      <w:r>
        <w:rPr>
          <w:spacing w:val="40"/>
        </w:rPr>
        <w:t xml:space="preserve"> </w:t>
      </w:r>
      <w:r>
        <w:t>audit tests applied in our audit of the 31 December</w:t>
      </w:r>
      <w:r>
        <w:rPr>
          <w:spacing w:val="-6"/>
        </w:rPr>
        <w:t xml:space="preserve"> </w:t>
      </w:r>
      <w:r>
        <w:t>20XX</w:t>
      </w:r>
      <w:r>
        <w:rPr>
          <w:spacing w:val="-5"/>
        </w:rPr>
        <w:t xml:space="preserve"> </w:t>
      </w:r>
      <w:r>
        <w:t>standalone</w:t>
      </w:r>
      <w:r>
        <w:rPr>
          <w:spacing w:val="-6"/>
        </w:rPr>
        <w:t xml:space="preserve"> </w:t>
      </w:r>
      <w:r>
        <w:t>financial</w:t>
      </w:r>
      <w:r>
        <w:rPr>
          <w:spacing w:val="-5"/>
        </w:rPr>
        <w:t xml:space="preserve"> </w:t>
      </w:r>
      <w:r>
        <w:t>statements</w:t>
      </w:r>
      <w:r>
        <w:rPr>
          <w:spacing w:val="-5"/>
        </w:rPr>
        <w:t xml:space="preserve"> </w:t>
      </w:r>
      <w:r>
        <w:t>of</w:t>
      </w:r>
      <w:r>
        <w:rPr>
          <w:spacing w:val="-4"/>
        </w:rPr>
        <w:t xml:space="preserve"> </w:t>
      </w:r>
      <w:r>
        <w:t>the</w:t>
      </w:r>
      <w:r>
        <w:rPr>
          <w:spacing w:val="-6"/>
        </w:rPr>
        <w:t xml:space="preserve"> </w:t>
      </w:r>
      <w:r>
        <w:t>Company,</w:t>
      </w:r>
      <w:r>
        <w:rPr>
          <w:spacing w:val="-6"/>
        </w:rPr>
        <w:t xml:space="preserve"> </w:t>
      </w:r>
      <w:r>
        <w:t>and</w:t>
      </w:r>
      <w:r>
        <w:rPr>
          <w:spacing w:val="-5"/>
        </w:rPr>
        <w:t xml:space="preserve"> </w:t>
      </w:r>
      <w:r>
        <w:t>the</w:t>
      </w:r>
      <w:r>
        <w:rPr>
          <w:spacing w:val="-6"/>
        </w:rPr>
        <w:t xml:space="preserve"> </w:t>
      </w:r>
      <w:r>
        <w:t>/</w:t>
      </w:r>
      <w:r>
        <w:rPr>
          <w:spacing w:val="-5"/>
        </w:rPr>
        <w:t xml:space="preserve"> </w:t>
      </w:r>
      <w:r>
        <w:t>these</w:t>
      </w:r>
      <w:r>
        <w:rPr>
          <w:spacing w:val="-6"/>
        </w:rPr>
        <w:t xml:space="preserve"> </w:t>
      </w:r>
      <w:r>
        <w:t>material weakness/es does not / do not affect our opinion on the standalone financial statements of the Company.</w:t>
      </w:r>
    </w:p>
    <w:p w14:paraId="3E03BD9E" w14:textId="77777777" w:rsidR="00070514" w:rsidRDefault="00070514">
      <w:pPr>
        <w:pStyle w:val="Heading1"/>
        <w:tabs>
          <w:tab w:val="left" w:pos="9199"/>
        </w:tabs>
        <w:kinsoku w:val="0"/>
        <w:overflowPunct w:val="0"/>
        <w:spacing w:before="123"/>
        <w:ind w:left="140"/>
        <w:jc w:val="left"/>
        <w:rPr>
          <w:color w:val="000000"/>
          <w:w w:val="110"/>
        </w:rPr>
      </w:pPr>
      <w:r>
        <w:rPr>
          <w:color w:val="000000"/>
          <w:w w:val="110"/>
          <w:shd w:val="clear" w:color="auto" w:fill="D9E1F3"/>
        </w:rPr>
        <w:t>Scenario</w:t>
      </w:r>
      <w:r>
        <w:rPr>
          <w:color w:val="000000"/>
          <w:spacing w:val="-8"/>
          <w:w w:val="110"/>
          <w:shd w:val="clear" w:color="auto" w:fill="D9E1F3"/>
        </w:rPr>
        <w:t xml:space="preserve"> </w:t>
      </w:r>
      <w:r>
        <w:rPr>
          <w:color w:val="000000"/>
          <w:w w:val="110"/>
          <w:shd w:val="clear" w:color="auto" w:fill="D9E1F3"/>
        </w:rPr>
        <w:t>2</w:t>
      </w:r>
      <w:r>
        <w:rPr>
          <w:color w:val="000000"/>
          <w:spacing w:val="-8"/>
          <w:w w:val="110"/>
          <w:shd w:val="clear" w:color="auto" w:fill="D9E1F3"/>
        </w:rPr>
        <w:t xml:space="preserve"> </w:t>
      </w:r>
      <w:r>
        <w:rPr>
          <w:color w:val="000000"/>
          <w:w w:val="110"/>
          <w:shd w:val="clear" w:color="auto" w:fill="D9E1F3"/>
        </w:rPr>
        <w:t>-</w:t>
      </w:r>
      <w:r>
        <w:rPr>
          <w:color w:val="000000"/>
          <w:spacing w:val="-10"/>
          <w:w w:val="110"/>
          <w:shd w:val="clear" w:color="auto" w:fill="D9E1F3"/>
        </w:rPr>
        <w:t xml:space="preserve"> </w:t>
      </w:r>
      <w:r>
        <w:rPr>
          <w:color w:val="000000"/>
          <w:w w:val="110"/>
          <w:shd w:val="clear" w:color="auto" w:fill="D9E1F3"/>
        </w:rPr>
        <w:t>Adverse</w:t>
      </w:r>
      <w:r>
        <w:rPr>
          <w:color w:val="000000"/>
          <w:spacing w:val="-8"/>
          <w:w w:val="110"/>
          <w:shd w:val="clear" w:color="auto" w:fill="D9E1F3"/>
        </w:rPr>
        <w:t xml:space="preserve"> </w:t>
      </w:r>
      <w:r>
        <w:rPr>
          <w:color w:val="000000"/>
          <w:w w:val="110"/>
          <w:shd w:val="clear" w:color="auto" w:fill="D9E1F3"/>
        </w:rPr>
        <w:t>Opinion</w:t>
      </w:r>
      <w:r>
        <w:rPr>
          <w:color w:val="000000"/>
          <w:spacing w:val="-7"/>
          <w:w w:val="110"/>
          <w:shd w:val="clear" w:color="auto" w:fill="D9E1F3"/>
        </w:rPr>
        <w:t xml:space="preserve"> </w:t>
      </w:r>
      <w:r>
        <w:rPr>
          <w:color w:val="000000"/>
          <w:w w:val="110"/>
          <w:shd w:val="clear" w:color="auto" w:fill="D9E1F3"/>
        </w:rPr>
        <w:t>–</w:t>
      </w:r>
      <w:r>
        <w:rPr>
          <w:color w:val="000000"/>
          <w:spacing w:val="-9"/>
          <w:w w:val="110"/>
          <w:shd w:val="clear" w:color="auto" w:fill="D9E1F3"/>
        </w:rPr>
        <w:t xml:space="preserve"> </w:t>
      </w:r>
      <w:r>
        <w:rPr>
          <w:color w:val="000000"/>
          <w:w w:val="110"/>
          <w:shd w:val="clear" w:color="auto" w:fill="D9E1F3"/>
        </w:rPr>
        <w:t>ICOFRs</w:t>
      </w:r>
      <w:r>
        <w:rPr>
          <w:color w:val="000000"/>
          <w:spacing w:val="-9"/>
          <w:w w:val="110"/>
          <w:shd w:val="clear" w:color="auto" w:fill="D9E1F3"/>
        </w:rPr>
        <w:t xml:space="preserve"> </w:t>
      </w:r>
      <w:r>
        <w:rPr>
          <w:color w:val="000000"/>
          <w:w w:val="110"/>
          <w:shd w:val="clear" w:color="auto" w:fill="D9E1F3"/>
        </w:rPr>
        <w:t>not</w:t>
      </w:r>
      <w:r>
        <w:rPr>
          <w:color w:val="000000"/>
          <w:spacing w:val="-9"/>
          <w:w w:val="110"/>
          <w:shd w:val="clear" w:color="auto" w:fill="D9E1F3"/>
        </w:rPr>
        <w:t xml:space="preserve"> </w:t>
      </w:r>
      <w:r>
        <w:rPr>
          <w:color w:val="000000"/>
          <w:w w:val="110"/>
          <w:shd w:val="clear" w:color="auto" w:fill="D9E1F3"/>
        </w:rPr>
        <w:t>maintained</w:t>
      </w:r>
      <w:r>
        <w:rPr>
          <w:color w:val="000000"/>
          <w:spacing w:val="-10"/>
          <w:w w:val="110"/>
          <w:shd w:val="clear" w:color="auto" w:fill="D9E1F3"/>
        </w:rPr>
        <w:t xml:space="preserve"> </w:t>
      </w:r>
      <w:r>
        <w:rPr>
          <w:color w:val="000000"/>
          <w:spacing w:val="-2"/>
          <w:w w:val="110"/>
          <w:shd w:val="clear" w:color="auto" w:fill="D9E1F3"/>
        </w:rPr>
        <w:t>adequately</w:t>
      </w:r>
      <w:r>
        <w:rPr>
          <w:color w:val="000000"/>
          <w:shd w:val="clear" w:color="auto" w:fill="D9E1F3"/>
        </w:rPr>
        <w:tab/>
      </w:r>
    </w:p>
    <w:p w14:paraId="308E285F" w14:textId="77777777" w:rsidR="00070514" w:rsidRDefault="00070514">
      <w:pPr>
        <w:pStyle w:val="Heading2"/>
        <w:kinsoku w:val="0"/>
        <w:overflowPunct w:val="0"/>
        <w:spacing w:before="123"/>
        <w:jc w:val="left"/>
        <w:rPr>
          <w:spacing w:val="-2"/>
          <w:w w:val="105"/>
        </w:rPr>
      </w:pPr>
      <w:r>
        <w:rPr>
          <w:spacing w:val="-2"/>
          <w:w w:val="105"/>
        </w:rPr>
        <w:t>Adverse</w:t>
      </w:r>
      <w:r>
        <w:rPr>
          <w:spacing w:val="17"/>
          <w:w w:val="105"/>
        </w:rPr>
        <w:t xml:space="preserve"> </w:t>
      </w:r>
      <w:r>
        <w:rPr>
          <w:spacing w:val="-2"/>
          <w:w w:val="105"/>
        </w:rPr>
        <w:t>opinion</w:t>
      </w:r>
      <w:r>
        <w:rPr>
          <w:spacing w:val="-8"/>
          <w:w w:val="105"/>
        </w:rPr>
        <w:t xml:space="preserve"> </w:t>
      </w:r>
      <w:r>
        <w:rPr>
          <w:spacing w:val="-2"/>
          <w:w w:val="105"/>
        </w:rPr>
        <w:t>[extract]</w:t>
      </w:r>
    </w:p>
    <w:p w14:paraId="58AF9369" w14:textId="77777777" w:rsidR="00070514" w:rsidRDefault="00070514">
      <w:pPr>
        <w:pStyle w:val="BodyText"/>
        <w:kinsoku w:val="0"/>
        <w:overflowPunct w:val="0"/>
        <w:spacing w:before="126" w:line="249" w:lineRule="auto"/>
        <w:ind w:left="140"/>
      </w:pPr>
      <w:r>
        <w:t>According</w:t>
      </w:r>
      <w:r>
        <w:rPr>
          <w:spacing w:val="40"/>
        </w:rPr>
        <w:t xml:space="preserve"> </w:t>
      </w:r>
      <w:r>
        <w:t>to</w:t>
      </w:r>
      <w:r>
        <w:rPr>
          <w:spacing w:val="40"/>
        </w:rPr>
        <w:t xml:space="preserve"> </w:t>
      </w:r>
      <w:r>
        <w:t>the</w:t>
      </w:r>
      <w:r>
        <w:rPr>
          <w:spacing w:val="40"/>
        </w:rPr>
        <w:t xml:space="preserve"> </w:t>
      </w:r>
      <w:r>
        <w:t>information</w:t>
      </w:r>
      <w:r>
        <w:rPr>
          <w:spacing w:val="40"/>
        </w:rPr>
        <w:t xml:space="preserve"> </w:t>
      </w:r>
      <w:r>
        <w:t>and</w:t>
      </w:r>
      <w:r>
        <w:rPr>
          <w:spacing w:val="40"/>
        </w:rPr>
        <w:t xml:space="preserve"> </w:t>
      </w:r>
      <w:r>
        <w:t>explanations</w:t>
      </w:r>
      <w:r>
        <w:rPr>
          <w:spacing w:val="40"/>
        </w:rPr>
        <w:t xml:space="preserve"> </w:t>
      </w:r>
      <w:r>
        <w:t>given to</w:t>
      </w:r>
      <w:r>
        <w:rPr>
          <w:spacing w:val="40"/>
        </w:rPr>
        <w:t xml:space="preserve"> </w:t>
      </w:r>
      <w:r>
        <w:t>us</w:t>
      </w:r>
      <w:r>
        <w:rPr>
          <w:spacing w:val="-2"/>
        </w:rPr>
        <w:t xml:space="preserve"> </w:t>
      </w:r>
      <w:r>
        <w:t>and based on our</w:t>
      </w:r>
      <w:r>
        <w:rPr>
          <w:spacing w:val="-3"/>
        </w:rPr>
        <w:t xml:space="preserve"> </w:t>
      </w:r>
      <w:r>
        <w:t>audit,</w:t>
      </w:r>
      <w:r>
        <w:rPr>
          <w:spacing w:val="-2"/>
        </w:rPr>
        <w:t xml:space="preserve"> </w:t>
      </w:r>
      <w:r>
        <w:t>the following material weakness/es has / have been identified as of 31 December 20XX:</w:t>
      </w:r>
    </w:p>
    <w:p w14:paraId="62B7073F" w14:textId="77777777" w:rsidR="00070514" w:rsidRDefault="00070514">
      <w:pPr>
        <w:pStyle w:val="ListParagraph"/>
        <w:numPr>
          <w:ilvl w:val="0"/>
          <w:numId w:val="6"/>
        </w:numPr>
        <w:tabs>
          <w:tab w:val="left" w:pos="707"/>
        </w:tabs>
        <w:kinsoku w:val="0"/>
        <w:overflowPunct w:val="0"/>
        <w:spacing w:before="120" w:line="249" w:lineRule="auto"/>
        <w:ind w:right="154"/>
      </w:pPr>
      <w:r>
        <w:t>The Company did not have an appropriate internal control system for customer acceptance,</w:t>
      </w:r>
      <w:r>
        <w:rPr>
          <w:spacing w:val="-10"/>
        </w:rPr>
        <w:t xml:space="preserve"> </w:t>
      </w:r>
      <w:r>
        <w:t>credit</w:t>
      </w:r>
      <w:r>
        <w:rPr>
          <w:spacing w:val="-10"/>
        </w:rPr>
        <w:t xml:space="preserve"> </w:t>
      </w:r>
      <w:r>
        <w:t>evaluation</w:t>
      </w:r>
      <w:r>
        <w:rPr>
          <w:spacing w:val="-10"/>
        </w:rPr>
        <w:t xml:space="preserve"> </w:t>
      </w:r>
      <w:r>
        <w:t>and</w:t>
      </w:r>
      <w:r>
        <w:rPr>
          <w:spacing w:val="-10"/>
        </w:rPr>
        <w:t xml:space="preserve"> </w:t>
      </w:r>
      <w:r>
        <w:t>establishing</w:t>
      </w:r>
      <w:r>
        <w:rPr>
          <w:spacing w:val="-10"/>
        </w:rPr>
        <w:t xml:space="preserve"> </w:t>
      </w:r>
      <w:r>
        <w:t>customer</w:t>
      </w:r>
      <w:r>
        <w:rPr>
          <w:spacing w:val="-11"/>
        </w:rPr>
        <w:t xml:space="preserve"> </w:t>
      </w:r>
      <w:r>
        <w:t>credit</w:t>
      </w:r>
      <w:r>
        <w:rPr>
          <w:spacing w:val="-10"/>
        </w:rPr>
        <w:t xml:space="preserve"> </w:t>
      </w:r>
      <w:r>
        <w:t>limits</w:t>
      </w:r>
      <w:r>
        <w:rPr>
          <w:spacing w:val="-9"/>
        </w:rPr>
        <w:t xml:space="preserve"> </w:t>
      </w:r>
      <w:r>
        <w:t>for</w:t>
      </w:r>
      <w:r>
        <w:rPr>
          <w:spacing w:val="-11"/>
        </w:rPr>
        <w:t xml:space="preserve"> </w:t>
      </w:r>
      <w:r>
        <w:t>sales,</w:t>
      </w:r>
      <w:r>
        <w:rPr>
          <w:spacing w:val="-11"/>
        </w:rPr>
        <w:t xml:space="preserve"> </w:t>
      </w:r>
      <w:r>
        <w:t>which could potentially result in the Company recognizing revenue without establishing reasonable certainty of ultimate collection.</w:t>
      </w:r>
    </w:p>
    <w:p w14:paraId="229DEF81" w14:textId="77777777" w:rsidR="00070514" w:rsidRDefault="00070514">
      <w:pPr>
        <w:pStyle w:val="ListParagraph"/>
        <w:numPr>
          <w:ilvl w:val="0"/>
          <w:numId w:val="6"/>
        </w:numPr>
        <w:tabs>
          <w:tab w:val="left" w:pos="707"/>
        </w:tabs>
        <w:kinsoku w:val="0"/>
        <w:overflowPunct w:val="0"/>
        <w:spacing w:line="249" w:lineRule="auto"/>
        <w:ind w:right="156"/>
      </w:pPr>
      <w:r>
        <w:t>The Company did not have an appropriate internal control system</w:t>
      </w:r>
      <w:r>
        <w:rPr>
          <w:spacing w:val="80"/>
        </w:rPr>
        <w:t xml:space="preserve"> </w:t>
      </w:r>
      <w:r>
        <w:t>for</w:t>
      </w:r>
      <w:r>
        <w:rPr>
          <w:spacing w:val="80"/>
        </w:rPr>
        <w:t xml:space="preserve"> </w:t>
      </w:r>
      <w:r>
        <w:t>inventory with</w:t>
      </w:r>
      <w:r>
        <w:rPr>
          <w:spacing w:val="80"/>
        </w:rPr>
        <w:t xml:space="preserve"> </w:t>
      </w:r>
      <w:r>
        <w:t>regard</w:t>
      </w:r>
      <w:r>
        <w:rPr>
          <w:spacing w:val="80"/>
        </w:rPr>
        <w:t xml:space="preserve"> </w:t>
      </w:r>
      <w:r>
        <w:t>to</w:t>
      </w:r>
      <w:r>
        <w:rPr>
          <w:spacing w:val="80"/>
        </w:rPr>
        <w:t xml:space="preserve"> </w:t>
      </w:r>
      <w:r>
        <w:t>receipts,</w:t>
      </w:r>
      <w:r>
        <w:rPr>
          <w:spacing w:val="80"/>
        </w:rPr>
        <w:t xml:space="preserve"> </w:t>
      </w:r>
      <w:r>
        <w:t>issue</w:t>
      </w:r>
      <w:r>
        <w:rPr>
          <w:spacing w:val="80"/>
        </w:rPr>
        <w:t xml:space="preserve"> </w:t>
      </w:r>
      <w:r>
        <w:t>for production and physical verification. Further, the internal</w:t>
      </w:r>
      <w:r>
        <w:rPr>
          <w:spacing w:val="40"/>
        </w:rPr>
        <w:t xml:space="preserve"> </w:t>
      </w:r>
      <w:r>
        <w:t>control system for identification and allocation of overheads to inventory was also not adequate. These could potentially result in material misstatements in the Company’s trade payables, consumption, inventory and expense account balances.</w:t>
      </w:r>
    </w:p>
    <w:p w14:paraId="1FF9E5C2" w14:textId="77777777" w:rsidR="00070514" w:rsidRDefault="00070514">
      <w:pPr>
        <w:pStyle w:val="BodyText"/>
        <w:kinsoku w:val="0"/>
        <w:overflowPunct w:val="0"/>
        <w:spacing w:before="4"/>
        <w:rPr>
          <w:sz w:val="33"/>
          <w:szCs w:val="33"/>
        </w:rPr>
      </w:pPr>
    </w:p>
    <w:p w14:paraId="50EFF84D" w14:textId="77777777" w:rsidR="00070514" w:rsidRDefault="00070514">
      <w:pPr>
        <w:pStyle w:val="ListParagraph"/>
        <w:numPr>
          <w:ilvl w:val="0"/>
          <w:numId w:val="6"/>
        </w:numPr>
        <w:tabs>
          <w:tab w:val="left" w:pos="707"/>
        </w:tabs>
        <w:kinsoku w:val="0"/>
        <w:overflowPunct w:val="0"/>
        <w:rPr>
          <w:spacing w:val="-2"/>
        </w:rPr>
      </w:pPr>
      <w:r>
        <w:t>[list</w:t>
      </w:r>
      <w:r>
        <w:rPr>
          <w:spacing w:val="-3"/>
        </w:rPr>
        <w:t xml:space="preserve"> </w:t>
      </w:r>
      <w:r>
        <w:t>other</w:t>
      </w:r>
      <w:r>
        <w:rPr>
          <w:spacing w:val="-5"/>
        </w:rPr>
        <w:t xml:space="preserve"> </w:t>
      </w:r>
      <w:r>
        <w:t>deficiencies</w:t>
      </w:r>
      <w:r>
        <w:rPr>
          <w:spacing w:val="-3"/>
        </w:rPr>
        <w:t xml:space="preserve"> </w:t>
      </w:r>
      <w:r>
        <w:rPr>
          <w:spacing w:val="-2"/>
        </w:rPr>
        <w:t>identified]</w:t>
      </w:r>
    </w:p>
    <w:p w14:paraId="21157DFD" w14:textId="77777777" w:rsidR="00070514" w:rsidRDefault="00070514">
      <w:pPr>
        <w:pStyle w:val="BodyText"/>
        <w:kinsoku w:val="0"/>
        <w:overflowPunct w:val="0"/>
        <w:spacing w:before="139" w:line="249" w:lineRule="auto"/>
        <w:ind w:left="140" w:right="153"/>
        <w:jc w:val="both"/>
      </w:pPr>
      <w:r>
        <w:t>A ‘material</w:t>
      </w:r>
      <w:r>
        <w:rPr>
          <w:spacing w:val="-2"/>
        </w:rPr>
        <w:t xml:space="preserve"> </w:t>
      </w:r>
      <w:r>
        <w:t>weakness’</w:t>
      </w:r>
      <w:r>
        <w:rPr>
          <w:spacing w:val="-1"/>
        </w:rPr>
        <w:t xml:space="preserve"> </w:t>
      </w:r>
      <w:r>
        <w:t>is</w:t>
      </w:r>
      <w:r>
        <w:rPr>
          <w:spacing w:val="-2"/>
        </w:rPr>
        <w:t xml:space="preserve"> </w:t>
      </w:r>
      <w:r>
        <w:t>a</w:t>
      </w:r>
      <w:r>
        <w:rPr>
          <w:spacing w:val="-1"/>
        </w:rPr>
        <w:t xml:space="preserve"> </w:t>
      </w:r>
      <w:r>
        <w:t>deficiency,</w:t>
      </w:r>
      <w:r>
        <w:rPr>
          <w:spacing w:val="-1"/>
        </w:rPr>
        <w:t xml:space="preserve"> </w:t>
      </w:r>
      <w:r>
        <w:t>or</w:t>
      </w:r>
      <w:r>
        <w:rPr>
          <w:spacing w:val="-1"/>
        </w:rPr>
        <w:t xml:space="preserve"> </w:t>
      </w:r>
      <w:r>
        <w:t>a</w:t>
      </w:r>
      <w:r>
        <w:rPr>
          <w:spacing w:val="-3"/>
        </w:rPr>
        <w:t xml:space="preserve"> </w:t>
      </w:r>
      <w:r>
        <w:t>combination</w:t>
      </w:r>
      <w:r>
        <w:rPr>
          <w:spacing w:val="-1"/>
        </w:rPr>
        <w:t xml:space="preserve"> </w:t>
      </w:r>
      <w:r>
        <w:t>of</w:t>
      </w:r>
      <w:r>
        <w:rPr>
          <w:spacing w:val="-2"/>
        </w:rPr>
        <w:t xml:space="preserve"> </w:t>
      </w:r>
      <w:r>
        <w:t>deficiencies,</w:t>
      </w:r>
      <w:r>
        <w:rPr>
          <w:spacing w:val="-1"/>
        </w:rPr>
        <w:t xml:space="preserve"> </w:t>
      </w:r>
      <w:r>
        <w:t>in</w:t>
      </w:r>
      <w:r>
        <w:rPr>
          <w:spacing w:val="-3"/>
        </w:rPr>
        <w:t xml:space="preserve"> </w:t>
      </w:r>
      <w:r>
        <w:t>internal financial control over financial reporting, such that there is a reasonable possibility that a material misstatement of the company's annual or interim financial statements will not be prevented or detected on a timely basis.</w:t>
      </w:r>
    </w:p>
    <w:p w14:paraId="508F087C" w14:textId="77777777" w:rsidR="00070514" w:rsidRDefault="00070514">
      <w:pPr>
        <w:pStyle w:val="BodyText"/>
        <w:kinsoku w:val="0"/>
        <w:overflowPunct w:val="0"/>
        <w:spacing w:before="116"/>
        <w:ind w:left="140" w:right="153"/>
        <w:jc w:val="both"/>
      </w:pPr>
      <w:r>
        <w:t>In our opinion, because of the effects/possible effects of the material weakness/es described</w:t>
      </w:r>
      <w:r>
        <w:rPr>
          <w:spacing w:val="-11"/>
        </w:rPr>
        <w:t xml:space="preserve"> </w:t>
      </w:r>
      <w:r>
        <w:t>above,</w:t>
      </w:r>
      <w:r>
        <w:rPr>
          <w:spacing w:val="-11"/>
        </w:rPr>
        <w:t xml:space="preserve"> </w:t>
      </w:r>
      <w:r>
        <w:t>[</w:t>
      </w:r>
      <w:r>
        <w:rPr>
          <w:b/>
          <w:bCs/>
          <w:i/>
          <w:iCs/>
        </w:rPr>
        <w:t>state</w:t>
      </w:r>
      <w:r>
        <w:rPr>
          <w:b/>
          <w:bCs/>
          <w:i/>
          <w:iCs/>
          <w:spacing w:val="-10"/>
        </w:rPr>
        <w:t xml:space="preserve"> </w:t>
      </w:r>
      <w:r>
        <w:rPr>
          <w:b/>
          <w:bCs/>
          <w:i/>
          <w:iCs/>
        </w:rPr>
        <w:t>company</w:t>
      </w:r>
      <w:r>
        <w:rPr>
          <w:b/>
          <w:bCs/>
          <w:i/>
          <w:iCs/>
          <w:spacing w:val="-10"/>
        </w:rPr>
        <w:t xml:space="preserve"> </w:t>
      </w:r>
      <w:r>
        <w:rPr>
          <w:b/>
          <w:bCs/>
          <w:i/>
          <w:iCs/>
        </w:rPr>
        <w:t>name</w:t>
      </w:r>
      <w:r>
        <w:t>]</w:t>
      </w:r>
      <w:r>
        <w:rPr>
          <w:spacing w:val="-11"/>
        </w:rPr>
        <w:t xml:space="preserve"> </w:t>
      </w:r>
      <w:r>
        <w:t>did</w:t>
      </w:r>
      <w:r>
        <w:rPr>
          <w:spacing w:val="-11"/>
        </w:rPr>
        <w:t xml:space="preserve"> </w:t>
      </w:r>
      <w:r>
        <w:t>not</w:t>
      </w:r>
      <w:r>
        <w:rPr>
          <w:spacing w:val="-10"/>
        </w:rPr>
        <w:t xml:space="preserve"> </w:t>
      </w:r>
      <w:r>
        <w:t>maintain,</w:t>
      </w:r>
      <w:r>
        <w:rPr>
          <w:spacing w:val="-11"/>
        </w:rPr>
        <w:t xml:space="preserve"> </w:t>
      </w:r>
      <w:r>
        <w:t>in</w:t>
      </w:r>
      <w:r>
        <w:rPr>
          <w:spacing w:val="-11"/>
        </w:rPr>
        <w:t xml:space="preserve"> </w:t>
      </w:r>
      <w:r>
        <w:t>all</w:t>
      </w:r>
      <w:r>
        <w:rPr>
          <w:spacing w:val="-12"/>
        </w:rPr>
        <w:t xml:space="preserve"> </w:t>
      </w:r>
      <w:r>
        <w:t>material</w:t>
      </w:r>
      <w:r>
        <w:rPr>
          <w:spacing w:val="-10"/>
        </w:rPr>
        <w:t xml:space="preserve"> </w:t>
      </w:r>
      <w:r>
        <w:t>respects,</w:t>
      </w:r>
      <w:r>
        <w:rPr>
          <w:spacing w:val="-11"/>
        </w:rPr>
        <w:t xml:space="preserve"> </w:t>
      </w:r>
      <w:r>
        <w:t>effective internal controls over financial reporting as of 31 December 20XX, based the criteria established in Internal Control - Integrated Framework issued by the Committee of Sponsoring Organizations of the Treadway Commission (COSO).</w:t>
      </w:r>
    </w:p>
    <w:p w14:paraId="1A455205" w14:textId="77777777" w:rsidR="00070514" w:rsidRDefault="00070514">
      <w:pPr>
        <w:pStyle w:val="BodyText"/>
        <w:kinsoku w:val="0"/>
        <w:overflowPunct w:val="0"/>
        <w:spacing w:before="124" w:line="249" w:lineRule="auto"/>
        <w:ind w:left="140" w:right="153"/>
        <w:jc w:val="both"/>
        <w:rPr>
          <w:spacing w:val="-2"/>
        </w:rPr>
      </w:pPr>
      <w:r>
        <w:t>We have considered the material weakness/es identified and reported above in determining the nature, timing, and extent of</w:t>
      </w:r>
      <w:r>
        <w:rPr>
          <w:spacing w:val="40"/>
        </w:rPr>
        <w:t xml:space="preserve"> </w:t>
      </w:r>
      <w:r>
        <w:t>audit tests applied in our audit of the 31 December</w:t>
      </w:r>
      <w:r>
        <w:rPr>
          <w:spacing w:val="-6"/>
        </w:rPr>
        <w:t xml:space="preserve"> </w:t>
      </w:r>
      <w:r>
        <w:t>20XX</w:t>
      </w:r>
      <w:r>
        <w:rPr>
          <w:spacing w:val="-5"/>
        </w:rPr>
        <w:t xml:space="preserve"> </w:t>
      </w:r>
      <w:r>
        <w:t>standalone</w:t>
      </w:r>
      <w:r>
        <w:rPr>
          <w:spacing w:val="-6"/>
        </w:rPr>
        <w:t xml:space="preserve"> </w:t>
      </w:r>
      <w:r>
        <w:t>financial</w:t>
      </w:r>
      <w:r>
        <w:rPr>
          <w:spacing w:val="-5"/>
        </w:rPr>
        <w:t xml:space="preserve"> </w:t>
      </w:r>
      <w:r>
        <w:t>statements</w:t>
      </w:r>
      <w:r>
        <w:rPr>
          <w:spacing w:val="-5"/>
        </w:rPr>
        <w:t xml:space="preserve"> </w:t>
      </w:r>
      <w:r>
        <w:t>of</w:t>
      </w:r>
      <w:r>
        <w:rPr>
          <w:spacing w:val="-4"/>
        </w:rPr>
        <w:t xml:space="preserve"> </w:t>
      </w:r>
      <w:r>
        <w:t>the</w:t>
      </w:r>
      <w:r>
        <w:rPr>
          <w:spacing w:val="-6"/>
        </w:rPr>
        <w:t xml:space="preserve"> </w:t>
      </w:r>
      <w:r>
        <w:t>Company,</w:t>
      </w:r>
      <w:r>
        <w:rPr>
          <w:spacing w:val="-6"/>
        </w:rPr>
        <w:t xml:space="preserve"> </w:t>
      </w:r>
      <w:r>
        <w:t>and</w:t>
      </w:r>
      <w:r>
        <w:rPr>
          <w:spacing w:val="-5"/>
        </w:rPr>
        <w:t xml:space="preserve"> </w:t>
      </w:r>
      <w:r>
        <w:t>the</w:t>
      </w:r>
      <w:r>
        <w:rPr>
          <w:spacing w:val="-6"/>
        </w:rPr>
        <w:t xml:space="preserve"> </w:t>
      </w:r>
      <w:r>
        <w:t>/</w:t>
      </w:r>
      <w:r>
        <w:rPr>
          <w:spacing w:val="-5"/>
        </w:rPr>
        <w:t xml:space="preserve"> </w:t>
      </w:r>
      <w:r>
        <w:t>these</w:t>
      </w:r>
      <w:r>
        <w:rPr>
          <w:spacing w:val="-6"/>
        </w:rPr>
        <w:t xml:space="preserve"> </w:t>
      </w:r>
      <w:r>
        <w:t xml:space="preserve">material weakness/es does not / do not affect our opinion on the financial statements of the </w:t>
      </w:r>
      <w:r>
        <w:rPr>
          <w:spacing w:val="-2"/>
        </w:rPr>
        <w:t>Company.</w:t>
      </w:r>
    </w:p>
    <w:p w14:paraId="70683C8A" w14:textId="77777777" w:rsidR="00070514" w:rsidRDefault="00070514">
      <w:pPr>
        <w:pStyle w:val="BodyText"/>
        <w:kinsoku w:val="0"/>
        <w:overflowPunct w:val="0"/>
        <w:spacing w:before="124" w:line="249" w:lineRule="auto"/>
        <w:ind w:left="140" w:right="153"/>
        <w:jc w:val="both"/>
        <w:rPr>
          <w:spacing w:val="-2"/>
        </w:rPr>
        <w:sectPr w:rsidR="00070514">
          <w:headerReference w:type="default" r:id="rId24"/>
          <w:footerReference w:type="default" r:id="rId25"/>
          <w:pgSz w:w="11910" w:h="16840"/>
          <w:pgMar w:top="1220" w:right="1280" w:bottom="280" w:left="1300" w:header="0" w:footer="0" w:gutter="0"/>
          <w:cols w:space="720"/>
          <w:noEndnote/>
        </w:sectPr>
      </w:pPr>
    </w:p>
    <w:p w14:paraId="69E77935" w14:textId="5B343F18" w:rsidR="00070514" w:rsidRDefault="002B11AE">
      <w:pPr>
        <w:pStyle w:val="BodyText"/>
        <w:kinsoku w:val="0"/>
        <w:overflowPunct w:val="0"/>
        <w:ind w:left="111"/>
        <w:rPr>
          <w:sz w:val="20"/>
          <w:szCs w:val="20"/>
        </w:rPr>
      </w:pPr>
      <w:r>
        <w:rPr>
          <w:noProof/>
          <w:sz w:val="20"/>
          <w:szCs w:val="20"/>
        </w:rPr>
        <w:lastRenderedPageBreak/>
        <mc:AlternateContent>
          <mc:Choice Requires="wps">
            <w:drawing>
              <wp:inline distT="0" distB="0" distL="0" distR="0" wp14:anchorId="7AE89D53" wp14:editId="2FEE11F9">
                <wp:extent cx="5770880" cy="651510"/>
                <wp:effectExtent l="0" t="0" r="0" b="0"/>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65151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61F93" w14:textId="77777777" w:rsidR="00070514" w:rsidRDefault="00070514">
                            <w:pPr>
                              <w:pStyle w:val="BodyText"/>
                              <w:kinsoku w:val="0"/>
                              <w:overflowPunct w:val="0"/>
                              <w:ind w:left="28" w:right="28"/>
                              <w:jc w:val="both"/>
                              <w:rPr>
                                <w:b/>
                                <w:bCs/>
                                <w:color w:val="000000"/>
                                <w:w w:val="110"/>
                                <w:sz w:val="28"/>
                                <w:szCs w:val="28"/>
                              </w:rPr>
                            </w:pPr>
                            <w:r>
                              <w:rPr>
                                <w:b/>
                                <w:bCs/>
                                <w:color w:val="000000"/>
                                <w:w w:val="110"/>
                                <w:sz w:val="28"/>
                                <w:szCs w:val="28"/>
                              </w:rPr>
                              <w:t>Scenario 3 - Qualified Opinion on operating effectiveness of Internal Controls Over Financial Reporting and unmodified opinion on adequacy of such controls</w:t>
                            </w:r>
                          </w:p>
                        </w:txbxContent>
                      </wps:txbx>
                      <wps:bodyPr rot="0" vert="horz" wrap="square" lIns="0" tIns="0" rIns="0" bIns="0" anchor="t" anchorCtr="0" upright="1">
                        <a:noAutofit/>
                      </wps:bodyPr>
                    </wps:wsp>
                  </a:graphicData>
                </a:graphic>
              </wp:inline>
            </w:drawing>
          </mc:Choice>
          <mc:Fallback>
            <w:pict>
              <v:shape w14:anchorId="7AE89D53" id="Text Box 8" o:spid="_x0000_s1027" type="#_x0000_t202" style="width:454.4pt;height: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" fillcolor="#d9e1f3" stroked="f">
                <v:textbox inset="0,0,0,0">
                  <w:txbxContent>
                    <w:p w14:paraId="42761F93" w14:textId="77777777" w:rsidR="00070514" w:rsidRDefault="00070514">
                      <w:pPr>
                        <w:pStyle w:val="BodyText"/>
                        <w:kinsoku w:val="0"/>
                        <w:overflowPunct w:val="0"/>
                        <w:ind w:left="28" w:right="28"/>
                        <w:jc w:val="both"/>
                        <w:rPr>
                          <w:b/>
                          <w:bCs/>
                          <w:color w:val="000000"/>
                          <w:w w:val="110"/>
                          <w:sz w:val="28"/>
                          <w:szCs w:val="28"/>
                        </w:rPr>
                      </w:pPr>
                      <w:r>
                        <w:rPr>
                          <w:b/>
                          <w:bCs/>
                          <w:color w:val="000000"/>
                          <w:w w:val="110"/>
                          <w:sz w:val="28"/>
                          <w:szCs w:val="28"/>
                        </w:rPr>
                        <w:t>Scenario 3 - Qualified Opinion on operating effectiveness of Internal Controls Over Financial Reporting and unmodified opinion on adequacy of such controls</w:t>
                      </w:r>
                    </w:p>
                  </w:txbxContent>
                </v:textbox>
                <w10:anchorlock/>
              </v:shape>
            </w:pict>
          </mc:Fallback>
        </mc:AlternateContent>
      </w:r>
    </w:p>
    <w:p w14:paraId="7021E8DA" w14:textId="77777777" w:rsidR="00070514" w:rsidRDefault="00070514">
      <w:pPr>
        <w:pStyle w:val="Heading2"/>
        <w:kinsoku w:val="0"/>
        <w:overflowPunct w:val="0"/>
        <w:spacing w:before="108"/>
        <w:rPr>
          <w:spacing w:val="-2"/>
          <w:w w:val="110"/>
        </w:rPr>
      </w:pPr>
      <w:r>
        <w:rPr>
          <w:w w:val="110"/>
        </w:rPr>
        <w:t>Qualified</w:t>
      </w:r>
      <w:r>
        <w:rPr>
          <w:spacing w:val="-9"/>
          <w:w w:val="110"/>
        </w:rPr>
        <w:t xml:space="preserve"> </w:t>
      </w:r>
      <w:r>
        <w:rPr>
          <w:w w:val="110"/>
        </w:rPr>
        <w:t>opinion</w:t>
      </w:r>
      <w:r>
        <w:rPr>
          <w:spacing w:val="6"/>
          <w:w w:val="110"/>
        </w:rPr>
        <w:t xml:space="preserve"> </w:t>
      </w:r>
      <w:r>
        <w:rPr>
          <w:spacing w:val="-2"/>
          <w:w w:val="110"/>
        </w:rPr>
        <w:t>[extract]</w:t>
      </w:r>
    </w:p>
    <w:p w14:paraId="5FEEE409" w14:textId="77777777" w:rsidR="00070514" w:rsidRDefault="00070514">
      <w:pPr>
        <w:pStyle w:val="BodyText"/>
        <w:kinsoku w:val="0"/>
        <w:overflowPunct w:val="0"/>
        <w:spacing w:before="125" w:line="247" w:lineRule="auto"/>
        <w:ind w:left="140" w:right="155"/>
        <w:jc w:val="both"/>
        <w:rPr>
          <w:spacing w:val="-2"/>
        </w:rPr>
      </w:pPr>
      <w:r>
        <w:t>According to the information and explanations given to us</w:t>
      </w:r>
      <w:r>
        <w:rPr>
          <w:spacing w:val="-2"/>
        </w:rPr>
        <w:t xml:space="preserve"> </w:t>
      </w:r>
      <w:r>
        <w:t>and based on our</w:t>
      </w:r>
      <w:r>
        <w:rPr>
          <w:spacing w:val="-3"/>
        </w:rPr>
        <w:t xml:space="preserve"> </w:t>
      </w:r>
      <w:r>
        <w:t>audit,</w:t>
      </w:r>
      <w:r>
        <w:rPr>
          <w:spacing w:val="-2"/>
        </w:rPr>
        <w:t xml:space="preserve"> </w:t>
      </w:r>
      <w:r>
        <w:t>the following</w:t>
      </w:r>
      <w:r>
        <w:rPr>
          <w:spacing w:val="-13"/>
        </w:rPr>
        <w:t xml:space="preserve"> </w:t>
      </w:r>
      <w:r>
        <w:t>material</w:t>
      </w:r>
      <w:r>
        <w:rPr>
          <w:spacing w:val="-14"/>
        </w:rPr>
        <w:t xml:space="preserve"> </w:t>
      </w:r>
      <w:r>
        <w:t>weakness/es</w:t>
      </w:r>
      <w:r>
        <w:rPr>
          <w:spacing w:val="-13"/>
        </w:rPr>
        <w:t xml:space="preserve"> </w:t>
      </w:r>
      <w:r>
        <w:t>has / have been identified in the operating effectiveness of</w:t>
      </w:r>
      <w:r>
        <w:rPr>
          <w:spacing w:val="40"/>
        </w:rPr>
        <w:t xml:space="preserve"> </w:t>
      </w:r>
      <w:r>
        <w:t xml:space="preserve">the Company’s internal financial controls over financial reporting as of 31 December </w:t>
      </w:r>
      <w:r>
        <w:rPr>
          <w:spacing w:val="-2"/>
        </w:rPr>
        <w:t>20XX:</w:t>
      </w:r>
    </w:p>
    <w:p w14:paraId="6AAF1C63" w14:textId="77777777" w:rsidR="00070514" w:rsidRDefault="00070514">
      <w:pPr>
        <w:pStyle w:val="ListParagraph"/>
        <w:numPr>
          <w:ilvl w:val="0"/>
          <w:numId w:val="5"/>
        </w:numPr>
        <w:tabs>
          <w:tab w:val="left" w:pos="707"/>
        </w:tabs>
        <w:kinsoku w:val="0"/>
        <w:overflowPunct w:val="0"/>
        <w:spacing w:before="127" w:line="249" w:lineRule="auto"/>
        <w:ind w:right="155"/>
      </w:pPr>
      <w:r>
        <w:t>The Company’s internal financial controls over customer acceptance, credit evaluation and establishing customer credit limits for sales, were not operating effectively which could potentially result in the Company recognizing revenue without establishing reasonable certainty of ultimate collection.</w:t>
      </w:r>
    </w:p>
    <w:p w14:paraId="5AE0EA1D" w14:textId="77777777" w:rsidR="00070514" w:rsidRDefault="00070514">
      <w:pPr>
        <w:pStyle w:val="BodyText"/>
        <w:kinsoku w:val="0"/>
        <w:overflowPunct w:val="0"/>
        <w:spacing w:before="8"/>
        <w:rPr>
          <w:sz w:val="33"/>
          <w:szCs w:val="33"/>
        </w:rPr>
      </w:pPr>
    </w:p>
    <w:p w14:paraId="018246D0" w14:textId="77777777" w:rsidR="00070514" w:rsidRDefault="00070514">
      <w:pPr>
        <w:pStyle w:val="ListParagraph"/>
        <w:numPr>
          <w:ilvl w:val="0"/>
          <w:numId w:val="5"/>
        </w:numPr>
        <w:tabs>
          <w:tab w:val="left" w:pos="707"/>
        </w:tabs>
        <w:kinsoku w:val="0"/>
        <w:overflowPunct w:val="0"/>
        <w:spacing w:before="1"/>
        <w:rPr>
          <w:spacing w:val="-2"/>
        </w:rPr>
      </w:pPr>
      <w:r>
        <w:t>[list</w:t>
      </w:r>
      <w:r>
        <w:rPr>
          <w:spacing w:val="1"/>
        </w:rPr>
        <w:t xml:space="preserve"> </w:t>
      </w:r>
      <w:r>
        <w:t>other</w:t>
      </w:r>
      <w:r>
        <w:rPr>
          <w:spacing w:val="-1"/>
        </w:rPr>
        <w:t xml:space="preserve"> </w:t>
      </w:r>
      <w:r>
        <w:t>deficiencies</w:t>
      </w:r>
      <w:r>
        <w:rPr>
          <w:spacing w:val="4"/>
        </w:rPr>
        <w:t xml:space="preserve"> </w:t>
      </w:r>
      <w:r>
        <w:rPr>
          <w:spacing w:val="-2"/>
        </w:rPr>
        <w:t>identified]</w:t>
      </w:r>
    </w:p>
    <w:p w14:paraId="7DE338BB" w14:textId="77777777" w:rsidR="00070514" w:rsidRDefault="00070514">
      <w:pPr>
        <w:pStyle w:val="BodyText"/>
        <w:kinsoku w:val="0"/>
        <w:overflowPunct w:val="0"/>
        <w:spacing w:before="127" w:line="249" w:lineRule="auto"/>
        <w:ind w:left="140" w:right="153"/>
        <w:jc w:val="both"/>
      </w:pPr>
      <w:r>
        <w:t>A ‘material</w:t>
      </w:r>
      <w:r>
        <w:rPr>
          <w:spacing w:val="-2"/>
        </w:rPr>
        <w:t xml:space="preserve"> </w:t>
      </w:r>
      <w:r>
        <w:t>weakness’</w:t>
      </w:r>
      <w:r>
        <w:rPr>
          <w:spacing w:val="-1"/>
        </w:rPr>
        <w:t xml:space="preserve"> </w:t>
      </w:r>
      <w:r>
        <w:t>is</w:t>
      </w:r>
      <w:r>
        <w:rPr>
          <w:spacing w:val="-2"/>
        </w:rPr>
        <w:t xml:space="preserve"> </w:t>
      </w:r>
      <w:r>
        <w:t>a</w:t>
      </w:r>
      <w:r>
        <w:rPr>
          <w:spacing w:val="-1"/>
        </w:rPr>
        <w:t xml:space="preserve"> </w:t>
      </w:r>
      <w:r>
        <w:t>deficiency,</w:t>
      </w:r>
      <w:r>
        <w:rPr>
          <w:spacing w:val="-1"/>
        </w:rPr>
        <w:t xml:space="preserve"> </w:t>
      </w:r>
      <w:r>
        <w:t>or</w:t>
      </w:r>
      <w:r>
        <w:rPr>
          <w:spacing w:val="-1"/>
        </w:rPr>
        <w:t xml:space="preserve"> </w:t>
      </w:r>
      <w:r>
        <w:t>a</w:t>
      </w:r>
      <w:r>
        <w:rPr>
          <w:spacing w:val="-3"/>
        </w:rPr>
        <w:t xml:space="preserve"> </w:t>
      </w:r>
      <w:r>
        <w:t>combination</w:t>
      </w:r>
      <w:r>
        <w:rPr>
          <w:spacing w:val="-1"/>
        </w:rPr>
        <w:t xml:space="preserve"> </w:t>
      </w:r>
      <w:r>
        <w:t>of</w:t>
      </w:r>
      <w:r>
        <w:rPr>
          <w:spacing w:val="-2"/>
        </w:rPr>
        <w:t xml:space="preserve"> </w:t>
      </w:r>
      <w:r>
        <w:t>deficiencies,</w:t>
      </w:r>
      <w:r>
        <w:rPr>
          <w:spacing w:val="-1"/>
        </w:rPr>
        <w:t xml:space="preserve"> </w:t>
      </w:r>
      <w:r>
        <w:t>in</w:t>
      </w:r>
      <w:r>
        <w:rPr>
          <w:spacing w:val="-3"/>
        </w:rPr>
        <w:t xml:space="preserve"> </w:t>
      </w:r>
      <w:r>
        <w:t>internal financial control over financial reporting, such that there is a reasonable possibility that a material misstatement of the company's annual or interim financial statements will not be prevented or detected on a timely basis.</w:t>
      </w:r>
    </w:p>
    <w:p w14:paraId="11044D5B" w14:textId="77777777" w:rsidR="00070514" w:rsidRDefault="00070514">
      <w:pPr>
        <w:pStyle w:val="BodyText"/>
        <w:kinsoku w:val="0"/>
        <w:overflowPunct w:val="0"/>
        <w:spacing w:before="115"/>
        <w:ind w:left="140" w:right="154"/>
        <w:jc w:val="both"/>
      </w:pPr>
      <w:r>
        <w:t>In our opinion, the Company has, in all material respects, maintained adequate internal controls</w:t>
      </w:r>
      <w:r>
        <w:rPr>
          <w:spacing w:val="-7"/>
        </w:rPr>
        <w:t xml:space="preserve"> </w:t>
      </w:r>
      <w:r>
        <w:t>over</w:t>
      </w:r>
      <w:r>
        <w:rPr>
          <w:spacing w:val="-9"/>
        </w:rPr>
        <w:t xml:space="preserve"> </w:t>
      </w:r>
      <w:r>
        <w:t>financial</w:t>
      </w:r>
      <w:r>
        <w:rPr>
          <w:spacing w:val="-7"/>
        </w:rPr>
        <w:t xml:space="preserve"> </w:t>
      </w:r>
      <w:r>
        <w:t>reporting</w:t>
      </w:r>
      <w:r>
        <w:rPr>
          <w:spacing w:val="-7"/>
        </w:rPr>
        <w:t xml:space="preserve"> </w:t>
      </w:r>
      <w:r>
        <w:t>as</w:t>
      </w:r>
      <w:r>
        <w:rPr>
          <w:spacing w:val="-7"/>
        </w:rPr>
        <w:t xml:space="preserve"> </w:t>
      </w:r>
      <w:r>
        <w:t>of</w:t>
      </w:r>
      <w:r>
        <w:rPr>
          <w:spacing w:val="-9"/>
        </w:rPr>
        <w:t xml:space="preserve"> </w:t>
      </w:r>
      <w:r>
        <w:t>31</w:t>
      </w:r>
      <w:r>
        <w:rPr>
          <w:spacing w:val="-10"/>
        </w:rPr>
        <w:t xml:space="preserve"> </w:t>
      </w:r>
      <w:r>
        <w:t>December</w:t>
      </w:r>
      <w:r>
        <w:rPr>
          <w:spacing w:val="-9"/>
        </w:rPr>
        <w:t xml:space="preserve"> </w:t>
      </w:r>
      <w:r>
        <w:t>20XX,</w:t>
      </w:r>
      <w:r>
        <w:rPr>
          <w:spacing w:val="-8"/>
        </w:rPr>
        <w:t xml:space="preserve"> </w:t>
      </w:r>
      <w:r>
        <w:t>based</w:t>
      </w:r>
      <w:r>
        <w:rPr>
          <w:spacing w:val="-8"/>
        </w:rPr>
        <w:t xml:space="preserve"> </w:t>
      </w:r>
      <w:r>
        <w:t>on</w:t>
      </w:r>
      <w:r>
        <w:rPr>
          <w:spacing w:val="-10"/>
        </w:rPr>
        <w:t xml:space="preserve"> </w:t>
      </w:r>
      <w:r>
        <w:t>the</w:t>
      </w:r>
      <w:r>
        <w:rPr>
          <w:spacing w:val="-11"/>
        </w:rPr>
        <w:t xml:space="preserve"> </w:t>
      </w:r>
      <w:r>
        <w:t>criteria</w:t>
      </w:r>
      <w:r>
        <w:rPr>
          <w:spacing w:val="-7"/>
        </w:rPr>
        <w:t xml:space="preserve"> </w:t>
      </w:r>
      <w:r>
        <w:t xml:space="preserve">established in Internal Control - Integrated Framework issued by the Committee of Sponsoring </w:t>
      </w:r>
      <w:r>
        <w:rPr>
          <w:spacing w:val="-2"/>
        </w:rPr>
        <w:t>Organizations of</w:t>
      </w:r>
      <w:r>
        <w:rPr>
          <w:spacing w:val="-3"/>
        </w:rPr>
        <w:t xml:space="preserve"> </w:t>
      </w:r>
      <w:r>
        <w:rPr>
          <w:spacing w:val="-2"/>
        </w:rPr>
        <w:t>the</w:t>
      </w:r>
      <w:r>
        <w:rPr>
          <w:spacing w:val="-3"/>
        </w:rPr>
        <w:t xml:space="preserve"> </w:t>
      </w:r>
      <w:r>
        <w:rPr>
          <w:spacing w:val="-2"/>
        </w:rPr>
        <w:t>Treadway</w:t>
      </w:r>
      <w:r>
        <w:rPr>
          <w:spacing w:val="-3"/>
        </w:rPr>
        <w:t xml:space="preserve"> </w:t>
      </w:r>
      <w:r>
        <w:rPr>
          <w:spacing w:val="-2"/>
        </w:rPr>
        <w:t>Commission (COSO), except for the</w:t>
      </w:r>
      <w:r>
        <w:rPr>
          <w:spacing w:val="-3"/>
        </w:rPr>
        <w:t xml:space="preserve"> </w:t>
      </w:r>
      <w:r>
        <w:rPr>
          <w:spacing w:val="-2"/>
        </w:rPr>
        <w:t xml:space="preserve">effects/possible effects </w:t>
      </w:r>
      <w:r>
        <w:t>of the material weakness/es described above.</w:t>
      </w:r>
    </w:p>
    <w:p w14:paraId="6D185EF8" w14:textId="77777777" w:rsidR="00070514" w:rsidRDefault="00070514">
      <w:pPr>
        <w:pStyle w:val="BodyText"/>
        <w:kinsoku w:val="0"/>
        <w:overflowPunct w:val="0"/>
        <w:spacing w:before="2"/>
        <w:rPr>
          <w:sz w:val="34"/>
          <w:szCs w:val="34"/>
        </w:rPr>
      </w:pPr>
    </w:p>
    <w:p w14:paraId="5B0031CD" w14:textId="77777777" w:rsidR="00070514" w:rsidRDefault="00070514">
      <w:pPr>
        <w:pStyle w:val="BodyText"/>
        <w:kinsoku w:val="0"/>
        <w:overflowPunct w:val="0"/>
        <w:spacing w:line="249" w:lineRule="auto"/>
        <w:ind w:left="140" w:right="153"/>
        <w:jc w:val="both"/>
      </w:pPr>
      <w:r>
        <w:t>We have considered the material weakness/es identified and reported above in determining the nature, timing, and</w:t>
      </w:r>
      <w:r>
        <w:rPr>
          <w:spacing w:val="-2"/>
        </w:rPr>
        <w:t xml:space="preserve"> </w:t>
      </w:r>
      <w:r>
        <w:t>extent of audit tests applied in our audit of the 31 December 20XX financial statements of the Company, and the / these material weakness/es does not / do not affect our opinion on the standalone financial statements of the Company.</w:t>
      </w:r>
    </w:p>
    <w:p w14:paraId="318359EB" w14:textId="77777777" w:rsidR="00070514" w:rsidRDefault="00070514">
      <w:pPr>
        <w:pStyle w:val="BodyText"/>
        <w:kinsoku w:val="0"/>
        <w:overflowPunct w:val="0"/>
        <w:rPr>
          <w:sz w:val="20"/>
          <w:szCs w:val="20"/>
        </w:rPr>
      </w:pPr>
    </w:p>
    <w:p w14:paraId="171D5B0C" w14:textId="37D580A1" w:rsidR="00070514" w:rsidRDefault="002B11AE">
      <w:pPr>
        <w:pStyle w:val="BodyText"/>
        <w:kinsoku w:val="0"/>
        <w:overflowPunct w:val="0"/>
        <w:rPr>
          <w:sz w:val="23"/>
          <w:szCs w:val="23"/>
        </w:rPr>
      </w:pPr>
      <w:r>
        <w:rPr>
          <w:noProof/>
        </w:rPr>
        <mc:AlternateContent>
          <mc:Choice Requires="wps">
            <w:drawing>
              <wp:anchor distT="0" distB="0" distL="0" distR="0" simplePos="0" relativeHeight="251654656" behindDoc="0" locked="0" layoutInCell="0" allowOverlap="1" wp14:anchorId="16682DB5" wp14:editId="757C2CF4">
                <wp:simplePos x="0" y="0"/>
                <wp:positionH relativeFrom="page">
                  <wp:posOffset>896620</wp:posOffset>
                </wp:positionH>
                <wp:positionV relativeFrom="paragraph">
                  <wp:posOffset>193675</wp:posOffset>
                </wp:positionV>
                <wp:extent cx="5770880" cy="650875"/>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65087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87381" w14:textId="77777777" w:rsidR="00070514" w:rsidRDefault="00070514">
                            <w:pPr>
                              <w:pStyle w:val="BodyText"/>
                              <w:kinsoku w:val="0"/>
                              <w:overflowPunct w:val="0"/>
                              <w:ind w:left="28" w:right="25"/>
                              <w:jc w:val="both"/>
                              <w:rPr>
                                <w:b/>
                                <w:bCs/>
                                <w:color w:val="000000"/>
                                <w:w w:val="110"/>
                                <w:sz w:val="28"/>
                                <w:szCs w:val="28"/>
                              </w:rPr>
                            </w:pPr>
                            <w:r>
                              <w:rPr>
                                <w:b/>
                                <w:bCs/>
                                <w:color w:val="000000"/>
                                <w:w w:val="110"/>
                                <w:sz w:val="28"/>
                                <w:szCs w:val="28"/>
                              </w:rPr>
                              <w:t>Scenario 4 - Adverse Opinion on operating effectiveness of Internal Controls Over Financial Reporting and unmodified opinion on adequacy of such controls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82DB5" id="Text Box 9" o:spid="_x0000_s1028" type="#_x0000_t202" style="position:absolute;margin-left:70.6pt;margin-top:15.25pt;width:454.4pt;height:51.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" o:allowincell="f" fillcolor="#d9e1f3" stroked="f">
                <v:textbox inset="0,0,0,0">
                  <w:txbxContent>
                    <w:p w14:paraId="25B87381" w14:textId="77777777" w:rsidR="00070514" w:rsidRDefault="00070514">
                      <w:pPr>
                        <w:pStyle w:val="BodyText"/>
                        <w:kinsoku w:val="0"/>
                        <w:overflowPunct w:val="0"/>
                        <w:ind w:left="28" w:right="25"/>
                        <w:jc w:val="both"/>
                        <w:rPr>
                          <w:b/>
                          <w:bCs/>
                          <w:color w:val="000000"/>
                          <w:w w:val="110"/>
                          <w:sz w:val="28"/>
                          <w:szCs w:val="28"/>
                        </w:rPr>
                      </w:pPr>
                      <w:r>
                        <w:rPr>
                          <w:b/>
                          <w:bCs/>
                          <w:color w:val="000000"/>
                          <w:w w:val="110"/>
                          <w:sz w:val="28"/>
                          <w:szCs w:val="28"/>
                        </w:rPr>
                        <w:t>Scenario 4 - Adverse Opinion on operating effectiveness of Internal Controls Over Financial Reporting and unmodified opinion on adequacy of such controls</w:t>
                      </w:r>
                    </w:p>
                  </w:txbxContent>
                </v:textbox>
                <w10:wrap type="topAndBottom" anchorx="page"/>
              </v:shape>
            </w:pict>
          </mc:Fallback>
        </mc:AlternateContent>
      </w:r>
    </w:p>
    <w:p w14:paraId="5C3AAA8F" w14:textId="77777777" w:rsidR="00070514" w:rsidRDefault="00070514">
      <w:pPr>
        <w:pStyle w:val="BodyText"/>
        <w:kinsoku w:val="0"/>
        <w:overflowPunct w:val="0"/>
        <w:spacing w:before="5"/>
        <w:rPr>
          <w:sz w:val="6"/>
          <w:szCs w:val="6"/>
        </w:rPr>
      </w:pPr>
    </w:p>
    <w:p w14:paraId="51AE0990" w14:textId="77777777" w:rsidR="00070514" w:rsidRDefault="00070514">
      <w:pPr>
        <w:pStyle w:val="Heading2"/>
        <w:kinsoku w:val="0"/>
        <w:overflowPunct w:val="0"/>
        <w:spacing w:before="46"/>
        <w:rPr>
          <w:spacing w:val="-2"/>
          <w:w w:val="105"/>
        </w:rPr>
      </w:pPr>
      <w:r>
        <w:rPr>
          <w:spacing w:val="-2"/>
          <w:w w:val="105"/>
        </w:rPr>
        <w:t>Adverse</w:t>
      </w:r>
      <w:r>
        <w:rPr>
          <w:spacing w:val="17"/>
          <w:w w:val="105"/>
        </w:rPr>
        <w:t xml:space="preserve"> </w:t>
      </w:r>
      <w:r>
        <w:rPr>
          <w:spacing w:val="-2"/>
          <w:w w:val="105"/>
        </w:rPr>
        <w:t>opinion</w:t>
      </w:r>
      <w:r>
        <w:rPr>
          <w:spacing w:val="-8"/>
          <w:w w:val="105"/>
        </w:rPr>
        <w:t xml:space="preserve"> </w:t>
      </w:r>
      <w:r>
        <w:rPr>
          <w:spacing w:val="-2"/>
          <w:w w:val="105"/>
        </w:rPr>
        <w:t>[extract]</w:t>
      </w:r>
    </w:p>
    <w:p w14:paraId="1CB1BC72" w14:textId="77777777" w:rsidR="00070514" w:rsidRDefault="00070514">
      <w:pPr>
        <w:pStyle w:val="BodyText"/>
        <w:kinsoku w:val="0"/>
        <w:overflowPunct w:val="0"/>
        <w:spacing w:before="127" w:line="249" w:lineRule="auto"/>
        <w:ind w:left="140" w:right="152"/>
        <w:jc w:val="both"/>
        <w:rPr>
          <w:spacing w:val="-2"/>
        </w:rPr>
      </w:pPr>
      <w:r>
        <w:t>According to the information and explanations given</w:t>
      </w:r>
      <w:r>
        <w:rPr>
          <w:spacing w:val="-7"/>
        </w:rPr>
        <w:t xml:space="preserve"> </w:t>
      </w:r>
      <w:r>
        <w:t>to us</w:t>
      </w:r>
      <w:r>
        <w:rPr>
          <w:spacing w:val="-6"/>
        </w:rPr>
        <w:t xml:space="preserve"> </w:t>
      </w:r>
      <w:r>
        <w:t>and based on our audit, the following</w:t>
      </w:r>
      <w:r>
        <w:rPr>
          <w:spacing w:val="35"/>
        </w:rPr>
        <w:t xml:space="preserve"> </w:t>
      </w:r>
      <w:r>
        <w:t>material</w:t>
      </w:r>
      <w:r>
        <w:rPr>
          <w:spacing w:val="33"/>
        </w:rPr>
        <w:t xml:space="preserve"> </w:t>
      </w:r>
      <w:r>
        <w:t xml:space="preserve">weakness/es has / have been identified in the operating effectiveness of the Company’s internal financial controls over financial reporting as of 31 December </w:t>
      </w:r>
      <w:r>
        <w:rPr>
          <w:spacing w:val="-2"/>
        </w:rPr>
        <w:t>20XX:</w:t>
      </w:r>
    </w:p>
    <w:p w14:paraId="699720CD" w14:textId="77777777" w:rsidR="00070514" w:rsidRDefault="00070514">
      <w:pPr>
        <w:pStyle w:val="ListParagraph"/>
        <w:numPr>
          <w:ilvl w:val="0"/>
          <w:numId w:val="4"/>
        </w:numPr>
        <w:tabs>
          <w:tab w:val="left" w:pos="707"/>
        </w:tabs>
        <w:kinsoku w:val="0"/>
        <w:overflowPunct w:val="0"/>
        <w:spacing w:before="115" w:line="249" w:lineRule="auto"/>
        <w:ind w:right="154"/>
      </w:pPr>
      <w:r>
        <w:t>The Company’s internal control system for customer acceptance, credit evaluation and establishing customer credit limits for sales, were not operating effectively which</w:t>
      </w:r>
      <w:r>
        <w:rPr>
          <w:spacing w:val="80"/>
        </w:rPr>
        <w:t xml:space="preserve"> </w:t>
      </w:r>
      <w:r>
        <w:t>could</w:t>
      </w:r>
      <w:r>
        <w:rPr>
          <w:spacing w:val="80"/>
        </w:rPr>
        <w:t xml:space="preserve"> </w:t>
      </w:r>
      <w:r>
        <w:t>potentially</w:t>
      </w:r>
      <w:r>
        <w:rPr>
          <w:spacing w:val="80"/>
        </w:rPr>
        <w:t xml:space="preserve"> </w:t>
      </w:r>
      <w:r>
        <w:t>result</w:t>
      </w:r>
      <w:r>
        <w:rPr>
          <w:spacing w:val="80"/>
        </w:rPr>
        <w:t xml:space="preserve"> </w:t>
      </w:r>
      <w:r>
        <w:t>in</w:t>
      </w:r>
      <w:r>
        <w:rPr>
          <w:spacing w:val="80"/>
        </w:rPr>
        <w:t xml:space="preserve"> </w:t>
      </w:r>
      <w:r>
        <w:t>the</w:t>
      </w:r>
      <w:r>
        <w:rPr>
          <w:spacing w:val="80"/>
        </w:rPr>
        <w:t xml:space="preserve"> </w:t>
      </w:r>
      <w:r>
        <w:t>Company</w:t>
      </w:r>
      <w:r>
        <w:rPr>
          <w:spacing w:val="80"/>
        </w:rPr>
        <w:t xml:space="preserve"> </w:t>
      </w:r>
      <w:r>
        <w:t>recognizing</w:t>
      </w:r>
      <w:r>
        <w:rPr>
          <w:spacing w:val="80"/>
        </w:rPr>
        <w:t xml:space="preserve"> </w:t>
      </w:r>
      <w:r>
        <w:t>revenue</w:t>
      </w:r>
      <w:r>
        <w:rPr>
          <w:spacing w:val="80"/>
        </w:rPr>
        <w:t xml:space="preserve"> </w:t>
      </w:r>
      <w:r>
        <w:t>without</w:t>
      </w:r>
    </w:p>
    <w:p w14:paraId="65D24BEF" w14:textId="77777777" w:rsidR="00070514" w:rsidRDefault="00070514">
      <w:pPr>
        <w:pStyle w:val="ListParagraph"/>
        <w:numPr>
          <w:ilvl w:val="0"/>
          <w:numId w:val="4"/>
        </w:numPr>
        <w:tabs>
          <w:tab w:val="left" w:pos="707"/>
        </w:tabs>
        <w:kinsoku w:val="0"/>
        <w:overflowPunct w:val="0"/>
        <w:spacing w:before="115" w:line="249" w:lineRule="auto"/>
        <w:ind w:right="154"/>
        <w:sectPr w:rsidR="00070514">
          <w:headerReference w:type="default" r:id="rId26"/>
          <w:footerReference w:type="default" r:id="rId27"/>
          <w:pgSz w:w="11910" w:h="16840"/>
          <w:pgMar w:top="1240" w:right="1280" w:bottom="280" w:left="1300" w:header="0" w:footer="0" w:gutter="0"/>
          <w:cols w:space="720"/>
          <w:noEndnote/>
        </w:sectPr>
      </w:pPr>
    </w:p>
    <w:p w14:paraId="4FB80C81" w14:textId="77777777" w:rsidR="00070514" w:rsidRDefault="00070514">
      <w:pPr>
        <w:pStyle w:val="BodyText"/>
        <w:kinsoku w:val="0"/>
        <w:overflowPunct w:val="0"/>
        <w:spacing w:before="26"/>
        <w:ind w:left="706"/>
        <w:rPr>
          <w:spacing w:val="-2"/>
        </w:rPr>
      </w:pPr>
      <w:r>
        <w:lastRenderedPageBreak/>
        <w:t>establishing</w:t>
      </w:r>
      <w:r>
        <w:rPr>
          <w:spacing w:val="-2"/>
        </w:rPr>
        <w:t xml:space="preserve"> </w:t>
      </w:r>
      <w:r>
        <w:t>reasonable</w:t>
      </w:r>
      <w:r>
        <w:rPr>
          <w:spacing w:val="-4"/>
        </w:rPr>
        <w:t xml:space="preserve"> </w:t>
      </w:r>
      <w:r>
        <w:t>certainty</w:t>
      </w:r>
      <w:r>
        <w:rPr>
          <w:spacing w:val="-3"/>
        </w:rPr>
        <w:t xml:space="preserve"> </w:t>
      </w:r>
      <w:r>
        <w:t>of</w:t>
      </w:r>
      <w:r>
        <w:rPr>
          <w:spacing w:val="-1"/>
        </w:rPr>
        <w:t xml:space="preserve"> </w:t>
      </w:r>
      <w:r>
        <w:t>ultimate</w:t>
      </w:r>
      <w:r>
        <w:rPr>
          <w:spacing w:val="-1"/>
        </w:rPr>
        <w:t xml:space="preserve"> </w:t>
      </w:r>
      <w:r>
        <w:rPr>
          <w:spacing w:val="-2"/>
        </w:rPr>
        <w:t>collection.</w:t>
      </w:r>
    </w:p>
    <w:p w14:paraId="62C4944B" w14:textId="77777777" w:rsidR="00070514" w:rsidRDefault="00070514">
      <w:pPr>
        <w:pStyle w:val="BodyText"/>
        <w:kinsoku w:val="0"/>
        <w:overflowPunct w:val="0"/>
        <w:spacing w:before="9"/>
        <w:rPr>
          <w:sz w:val="34"/>
          <w:szCs w:val="34"/>
        </w:rPr>
      </w:pPr>
    </w:p>
    <w:p w14:paraId="2A79DC83" w14:textId="77777777" w:rsidR="00070514" w:rsidRDefault="00070514">
      <w:pPr>
        <w:pStyle w:val="ListParagraph"/>
        <w:numPr>
          <w:ilvl w:val="0"/>
          <w:numId w:val="4"/>
        </w:numPr>
        <w:tabs>
          <w:tab w:val="left" w:pos="707"/>
        </w:tabs>
        <w:kinsoku w:val="0"/>
        <w:overflowPunct w:val="0"/>
        <w:spacing w:before="1" w:line="249" w:lineRule="auto"/>
        <w:ind w:right="153"/>
      </w:pPr>
      <w:r>
        <w:t>The</w:t>
      </w:r>
      <w:r>
        <w:rPr>
          <w:spacing w:val="-2"/>
        </w:rPr>
        <w:t xml:space="preserve"> </w:t>
      </w:r>
      <w:r>
        <w:t>Company’s</w:t>
      </w:r>
      <w:r>
        <w:rPr>
          <w:spacing w:val="-1"/>
        </w:rPr>
        <w:t xml:space="preserve"> </w:t>
      </w:r>
      <w:r>
        <w:t>internal</w:t>
      </w:r>
      <w:r>
        <w:rPr>
          <w:spacing w:val="-3"/>
        </w:rPr>
        <w:t xml:space="preserve"> </w:t>
      </w:r>
      <w:r>
        <w:t>control system</w:t>
      </w:r>
      <w:r>
        <w:rPr>
          <w:spacing w:val="-1"/>
        </w:rPr>
        <w:t xml:space="preserve"> </w:t>
      </w:r>
      <w:r>
        <w:t>for</w:t>
      </w:r>
      <w:r>
        <w:rPr>
          <w:spacing w:val="-4"/>
        </w:rPr>
        <w:t xml:space="preserve"> </w:t>
      </w:r>
      <w:r>
        <w:t>inventory</w:t>
      </w:r>
      <w:r>
        <w:rPr>
          <w:spacing w:val="-2"/>
        </w:rPr>
        <w:t xml:space="preserve"> </w:t>
      </w:r>
      <w:r>
        <w:t>with</w:t>
      </w:r>
      <w:r>
        <w:rPr>
          <w:spacing w:val="40"/>
        </w:rPr>
        <w:t xml:space="preserve"> </w:t>
      </w:r>
      <w:r>
        <w:t>regard</w:t>
      </w:r>
      <w:r>
        <w:rPr>
          <w:spacing w:val="39"/>
        </w:rPr>
        <w:t xml:space="preserve"> </w:t>
      </w:r>
      <w:r>
        <w:t>to</w:t>
      </w:r>
      <w:r>
        <w:rPr>
          <w:spacing w:val="36"/>
        </w:rPr>
        <w:t xml:space="preserve"> </w:t>
      </w:r>
      <w:r>
        <w:t>receipts,</w:t>
      </w:r>
      <w:r>
        <w:rPr>
          <w:spacing w:val="39"/>
        </w:rPr>
        <w:t xml:space="preserve"> </w:t>
      </w:r>
      <w:r>
        <w:t>issue for</w:t>
      </w:r>
      <w:r>
        <w:rPr>
          <w:spacing w:val="25"/>
        </w:rPr>
        <w:t xml:space="preserve"> </w:t>
      </w:r>
      <w:r>
        <w:t>production</w:t>
      </w:r>
      <w:r>
        <w:rPr>
          <w:spacing w:val="27"/>
        </w:rPr>
        <w:t xml:space="preserve"> </w:t>
      </w:r>
      <w:r>
        <w:t>and</w:t>
      </w:r>
      <w:r>
        <w:rPr>
          <w:spacing w:val="25"/>
        </w:rPr>
        <w:t xml:space="preserve"> </w:t>
      </w:r>
      <w:r>
        <w:t>physical</w:t>
      </w:r>
      <w:r>
        <w:rPr>
          <w:spacing w:val="-8"/>
        </w:rPr>
        <w:t xml:space="preserve"> </w:t>
      </w:r>
      <w:r>
        <w:t>verification</w:t>
      </w:r>
      <w:r>
        <w:rPr>
          <w:spacing w:val="-8"/>
        </w:rPr>
        <w:t xml:space="preserve"> </w:t>
      </w:r>
      <w:r>
        <w:t>were</w:t>
      </w:r>
      <w:r>
        <w:rPr>
          <w:spacing w:val="-8"/>
        </w:rPr>
        <w:t xml:space="preserve"> </w:t>
      </w:r>
      <w:r>
        <w:t>not</w:t>
      </w:r>
      <w:r>
        <w:rPr>
          <w:spacing w:val="-7"/>
        </w:rPr>
        <w:t xml:space="preserve"> </w:t>
      </w:r>
      <w:r>
        <w:t>operating</w:t>
      </w:r>
      <w:r>
        <w:rPr>
          <w:spacing w:val="-7"/>
        </w:rPr>
        <w:t xml:space="preserve"> </w:t>
      </w:r>
      <w:r>
        <w:t>effectively.</w:t>
      </w:r>
      <w:r>
        <w:rPr>
          <w:spacing w:val="-8"/>
        </w:rPr>
        <w:t xml:space="preserve"> </w:t>
      </w:r>
      <w:r>
        <w:t>Further,</w:t>
      </w:r>
      <w:r>
        <w:rPr>
          <w:spacing w:val="-8"/>
        </w:rPr>
        <w:t xml:space="preserve"> </w:t>
      </w:r>
      <w:r>
        <w:t>the internal control system for identification and allocation of overheads to inventory was also not operating effectively. These could potentially result in material misstatements in the Company’s trade payables, consumption, inventory and expense account balances.</w:t>
      </w:r>
    </w:p>
    <w:p w14:paraId="200D4A36" w14:textId="77777777" w:rsidR="00070514" w:rsidRDefault="00070514">
      <w:pPr>
        <w:pStyle w:val="BodyText"/>
        <w:kinsoku w:val="0"/>
        <w:overflowPunct w:val="0"/>
        <w:spacing w:before="10"/>
        <w:rPr>
          <w:sz w:val="33"/>
          <w:szCs w:val="33"/>
        </w:rPr>
      </w:pPr>
    </w:p>
    <w:p w14:paraId="38E4AB12" w14:textId="77777777" w:rsidR="00070514" w:rsidRDefault="00070514">
      <w:pPr>
        <w:pStyle w:val="ListParagraph"/>
        <w:numPr>
          <w:ilvl w:val="0"/>
          <w:numId w:val="4"/>
        </w:numPr>
        <w:tabs>
          <w:tab w:val="left" w:pos="707"/>
        </w:tabs>
        <w:kinsoku w:val="0"/>
        <w:overflowPunct w:val="0"/>
        <w:rPr>
          <w:spacing w:val="-2"/>
        </w:rPr>
      </w:pPr>
      <w:r>
        <w:t>[list</w:t>
      </w:r>
      <w:r>
        <w:rPr>
          <w:spacing w:val="1"/>
        </w:rPr>
        <w:t xml:space="preserve"> </w:t>
      </w:r>
      <w:r>
        <w:t>other</w:t>
      </w:r>
      <w:r>
        <w:rPr>
          <w:spacing w:val="-1"/>
        </w:rPr>
        <w:t xml:space="preserve"> </w:t>
      </w:r>
      <w:r>
        <w:t>deficiencies</w:t>
      </w:r>
      <w:r>
        <w:rPr>
          <w:spacing w:val="4"/>
        </w:rPr>
        <w:t xml:space="preserve"> </w:t>
      </w:r>
      <w:r>
        <w:rPr>
          <w:spacing w:val="-2"/>
        </w:rPr>
        <w:t>identified]</w:t>
      </w:r>
    </w:p>
    <w:p w14:paraId="3783A6E2" w14:textId="77777777" w:rsidR="00070514" w:rsidRDefault="00070514">
      <w:pPr>
        <w:pStyle w:val="BodyText"/>
        <w:kinsoku w:val="0"/>
        <w:overflowPunct w:val="0"/>
        <w:spacing w:before="125" w:line="249" w:lineRule="auto"/>
        <w:ind w:left="140" w:right="153"/>
        <w:jc w:val="both"/>
      </w:pPr>
      <w:r>
        <w:t>A ‘material</w:t>
      </w:r>
      <w:r>
        <w:rPr>
          <w:spacing w:val="-2"/>
        </w:rPr>
        <w:t xml:space="preserve"> </w:t>
      </w:r>
      <w:r>
        <w:t>weakness’</w:t>
      </w:r>
      <w:r>
        <w:rPr>
          <w:spacing w:val="-1"/>
        </w:rPr>
        <w:t xml:space="preserve"> </w:t>
      </w:r>
      <w:r>
        <w:t>is</w:t>
      </w:r>
      <w:r>
        <w:rPr>
          <w:spacing w:val="-2"/>
        </w:rPr>
        <w:t xml:space="preserve"> </w:t>
      </w:r>
      <w:r>
        <w:t>a</w:t>
      </w:r>
      <w:r>
        <w:rPr>
          <w:spacing w:val="-1"/>
        </w:rPr>
        <w:t xml:space="preserve"> </w:t>
      </w:r>
      <w:r>
        <w:t>deficiency,</w:t>
      </w:r>
      <w:r>
        <w:rPr>
          <w:spacing w:val="-1"/>
        </w:rPr>
        <w:t xml:space="preserve"> </w:t>
      </w:r>
      <w:r>
        <w:t>or</w:t>
      </w:r>
      <w:r>
        <w:rPr>
          <w:spacing w:val="-1"/>
        </w:rPr>
        <w:t xml:space="preserve"> </w:t>
      </w:r>
      <w:r>
        <w:t>a</w:t>
      </w:r>
      <w:r>
        <w:rPr>
          <w:spacing w:val="-3"/>
        </w:rPr>
        <w:t xml:space="preserve"> </w:t>
      </w:r>
      <w:r>
        <w:t>combination</w:t>
      </w:r>
      <w:r>
        <w:rPr>
          <w:spacing w:val="-1"/>
        </w:rPr>
        <w:t xml:space="preserve"> </w:t>
      </w:r>
      <w:r>
        <w:t>of</w:t>
      </w:r>
      <w:r>
        <w:rPr>
          <w:spacing w:val="-2"/>
        </w:rPr>
        <w:t xml:space="preserve"> </w:t>
      </w:r>
      <w:r>
        <w:t>deficiencies,</w:t>
      </w:r>
      <w:r>
        <w:rPr>
          <w:spacing w:val="-1"/>
        </w:rPr>
        <w:t xml:space="preserve"> </w:t>
      </w:r>
      <w:r>
        <w:t>in</w:t>
      </w:r>
      <w:r>
        <w:rPr>
          <w:spacing w:val="-3"/>
        </w:rPr>
        <w:t xml:space="preserve"> </w:t>
      </w:r>
      <w:r>
        <w:t>internal financial control over financial reporting, such that there is a reasonable possibility that a material misstatement of the company's annual or interim financial statements will not be prevented or detected on a timely basis.</w:t>
      </w:r>
    </w:p>
    <w:p w14:paraId="50A601AB" w14:textId="77777777" w:rsidR="00070514" w:rsidRDefault="00070514">
      <w:pPr>
        <w:pStyle w:val="BodyText"/>
        <w:kinsoku w:val="0"/>
        <w:overflowPunct w:val="0"/>
        <w:spacing w:before="119" w:line="249" w:lineRule="auto"/>
        <w:ind w:left="140" w:right="151"/>
        <w:jc w:val="both"/>
      </w:pPr>
      <w:r>
        <w:t>In our opinion, the Company has, in all material respects, maintained adequate internal financial controls over financial reporting as of 31 December 20XX, based on the criteria established in Internal Control - Integrated Framework issued by the Committee of Sponsoring Organizations of the Treadway Commission (COSO), and because of the effects/possible</w:t>
      </w:r>
      <w:r>
        <w:rPr>
          <w:spacing w:val="-2"/>
        </w:rPr>
        <w:t xml:space="preserve"> </w:t>
      </w:r>
      <w:r>
        <w:t>effects</w:t>
      </w:r>
      <w:r>
        <w:rPr>
          <w:spacing w:val="-4"/>
        </w:rPr>
        <w:t xml:space="preserve"> </w:t>
      </w:r>
      <w:r>
        <w:t>of</w:t>
      </w:r>
      <w:r>
        <w:rPr>
          <w:spacing w:val="-1"/>
        </w:rPr>
        <w:t xml:space="preserve"> </w:t>
      </w:r>
      <w:r>
        <w:t>the</w:t>
      </w:r>
      <w:r>
        <w:rPr>
          <w:spacing w:val="-3"/>
        </w:rPr>
        <w:t xml:space="preserve"> </w:t>
      </w:r>
      <w:r>
        <w:t>material</w:t>
      </w:r>
      <w:r>
        <w:rPr>
          <w:spacing w:val="-1"/>
        </w:rPr>
        <w:t xml:space="preserve"> </w:t>
      </w:r>
      <w:r>
        <w:t>weakness/es</w:t>
      </w:r>
      <w:r>
        <w:rPr>
          <w:spacing w:val="-2"/>
        </w:rPr>
        <w:t xml:space="preserve"> </w:t>
      </w:r>
      <w:r>
        <w:t>described</w:t>
      </w:r>
      <w:r>
        <w:rPr>
          <w:spacing w:val="-3"/>
        </w:rPr>
        <w:t xml:space="preserve"> </w:t>
      </w:r>
      <w:r>
        <w:t>above</w:t>
      </w:r>
      <w:r>
        <w:rPr>
          <w:spacing w:val="-2"/>
        </w:rPr>
        <w:t xml:space="preserve"> </w:t>
      </w:r>
      <w:r>
        <w:t>on</w:t>
      </w:r>
      <w:r>
        <w:rPr>
          <w:spacing w:val="-2"/>
        </w:rPr>
        <w:t xml:space="preserve"> </w:t>
      </w:r>
      <w:r>
        <w:t>the</w:t>
      </w:r>
      <w:r>
        <w:rPr>
          <w:spacing w:val="-4"/>
        </w:rPr>
        <w:t xml:space="preserve"> </w:t>
      </w:r>
      <w:r>
        <w:t>achievement of the objectives of the control criteria, the Company’s internal financial controls over financial reporting were not operating effectively as of 31 December 20XX.</w:t>
      </w:r>
    </w:p>
    <w:p w14:paraId="0B9AE799" w14:textId="77777777" w:rsidR="00070514" w:rsidRDefault="00070514">
      <w:pPr>
        <w:pStyle w:val="BodyText"/>
        <w:kinsoku w:val="0"/>
        <w:overflowPunct w:val="0"/>
        <w:spacing w:before="116" w:line="249" w:lineRule="auto"/>
        <w:ind w:left="140" w:right="155"/>
        <w:jc w:val="both"/>
      </w:pPr>
      <w:r>
        <w:t>We have considered the material weakness/es identified and reported above in determining the nature, timing, and extent of</w:t>
      </w:r>
      <w:r>
        <w:rPr>
          <w:spacing w:val="40"/>
        </w:rPr>
        <w:t xml:space="preserve"> </w:t>
      </w:r>
      <w:r>
        <w:t>audit</w:t>
      </w:r>
      <w:r>
        <w:rPr>
          <w:spacing w:val="77"/>
        </w:rPr>
        <w:t xml:space="preserve"> </w:t>
      </w:r>
      <w:r>
        <w:t>tests</w:t>
      </w:r>
      <w:r>
        <w:rPr>
          <w:spacing w:val="78"/>
        </w:rPr>
        <w:t xml:space="preserve"> </w:t>
      </w:r>
      <w:r>
        <w:t>applied</w:t>
      </w:r>
      <w:r>
        <w:rPr>
          <w:spacing w:val="80"/>
        </w:rPr>
        <w:t xml:space="preserve"> </w:t>
      </w:r>
      <w:r>
        <w:t>in</w:t>
      </w:r>
      <w:r>
        <w:rPr>
          <w:spacing w:val="75"/>
        </w:rPr>
        <w:t xml:space="preserve"> </w:t>
      </w:r>
      <w:r>
        <w:t>our</w:t>
      </w:r>
      <w:r>
        <w:rPr>
          <w:spacing w:val="80"/>
        </w:rPr>
        <w:t xml:space="preserve"> </w:t>
      </w:r>
      <w:r>
        <w:t>audit</w:t>
      </w:r>
      <w:r>
        <w:rPr>
          <w:spacing w:val="79"/>
        </w:rPr>
        <w:t xml:space="preserve"> </w:t>
      </w:r>
      <w:r>
        <w:t>of</w:t>
      </w:r>
      <w:r>
        <w:rPr>
          <w:spacing w:val="76"/>
        </w:rPr>
        <w:t xml:space="preserve"> </w:t>
      </w:r>
      <w:r>
        <w:t>the 31 December 20XX standalone financial statements of the Company, and the / these material weakness/es does not / do not affect our opinion on the financial statements of the Company.</w:t>
      </w:r>
    </w:p>
    <w:p w14:paraId="50B39054" w14:textId="769BA02F" w:rsidR="00070514" w:rsidRDefault="002B11AE">
      <w:pPr>
        <w:pStyle w:val="BodyText"/>
        <w:kinsoku w:val="0"/>
        <w:overflowPunct w:val="0"/>
        <w:spacing w:before="2"/>
        <w:rPr>
          <w:sz w:val="8"/>
          <w:szCs w:val="8"/>
        </w:rPr>
      </w:pPr>
      <w:r>
        <w:rPr>
          <w:noProof/>
        </w:rPr>
        <mc:AlternateContent>
          <mc:Choice Requires="wps">
            <w:drawing>
              <wp:anchor distT="0" distB="0" distL="0" distR="0" simplePos="0" relativeHeight="251655680" behindDoc="0" locked="0" layoutInCell="0" allowOverlap="1" wp14:anchorId="35AE305A" wp14:editId="7DBDD4DA">
                <wp:simplePos x="0" y="0"/>
                <wp:positionH relativeFrom="page">
                  <wp:posOffset>896620</wp:posOffset>
                </wp:positionH>
                <wp:positionV relativeFrom="paragraph">
                  <wp:posOffset>78740</wp:posOffset>
                </wp:positionV>
                <wp:extent cx="5770880" cy="86741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86741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4D975" w14:textId="77777777" w:rsidR="00070514" w:rsidRDefault="00070514">
                            <w:pPr>
                              <w:pStyle w:val="BodyText"/>
                              <w:kinsoku w:val="0"/>
                              <w:overflowPunct w:val="0"/>
                              <w:ind w:left="28" w:right="31"/>
                              <w:jc w:val="both"/>
                              <w:rPr>
                                <w:b/>
                                <w:bCs/>
                                <w:color w:val="000000"/>
                                <w:w w:val="110"/>
                                <w:sz w:val="28"/>
                                <w:szCs w:val="28"/>
                              </w:rPr>
                            </w:pPr>
                            <w:r>
                              <w:rPr>
                                <w:b/>
                                <w:bCs/>
                                <w:color w:val="000000"/>
                                <w:w w:val="110"/>
                                <w:sz w:val="28"/>
                                <w:szCs w:val="28"/>
                              </w:rPr>
                              <w:t>Scenario 5 - Adverse Opinion on Internal Financial Controls Over Financial Reporting – essential components of internal controls not adequately considered in the internal financial controls established by the 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305A" id="Text Box 10" o:spid="_x0000_s1029" type="#_x0000_t202" style="position:absolute;margin-left:70.6pt;margin-top:6.2pt;width:454.4pt;height:68.3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" o:allowincell="f" fillcolor="#d9e1f3" stroked="f">
                <v:textbox inset="0,0,0,0">
                  <w:txbxContent>
                    <w:p w14:paraId="5074D975" w14:textId="77777777" w:rsidR="00070514" w:rsidRDefault="00070514">
                      <w:pPr>
                        <w:pStyle w:val="BodyText"/>
                        <w:kinsoku w:val="0"/>
                        <w:overflowPunct w:val="0"/>
                        <w:ind w:left="28" w:right="31"/>
                        <w:jc w:val="both"/>
                        <w:rPr>
                          <w:b/>
                          <w:bCs/>
                          <w:color w:val="000000"/>
                          <w:w w:val="110"/>
                          <w:sz w:val="28"/>
                          <w:szCs w:val="28"/>
                        </w:rPr>
                      </w:pPr>
                      <w:r>
                        <w:rPr>
                          <w:b/>
                          <w:bCs/>
                          <w:color w:val="000000"/>
                          <w:w w:val="110"/>
                          <w:sz w:val="28"/>
                          <w:szCs w:val="28"/>
                        </w:rPr>
                        <w:t>Scenario 5 - Adverse Opinion on Internal Financial Controls Over Financial Reporting – essential components of internal controls not adequately considered in the internal financial controls established by the company</w:t>
                      </w:r>
                    </w:p>
                  </w:txbxContent>
                </v:textbox>
                <w10:wrap type="topAndBottom" anchorx="page"/>
              </v:shape>
            </w:pict>
          </mc:Fallback>
        </mc:AlternateContent>
      </w:r>
    </w:p>
    <w:p w14:paraId="13B4C5C1" w14:textId="77777777" w:rsidR="00070514" w:rsidRDefault="00070514">
      <w:pPr>
        <w:pStyle w:val="BodyText"/>
        <w:kinsoku w:val="0"/>
        <w:overflowPunct w:val="0"/>
        <w:spacing w:before="3"/>
        <w:rPr>
          <w:sz w:val="6"/>
          <w:szCs w:val="6"/>
        </w:rPr>
      </w:pPr>
    </w:p>
    <w:p w14:paraId="19132B6C" w14:textId="77777777" w:rsidR="00070514" w:rsidRDefault="00070514">
      <w:pPr>
        <w:pStyle w:val="Heading2"/>
        <w:kinsoku w:val="0"/>
        <w:overflowPunct w:val="0"/>
        <w:spacing w:before="46"/>
        <w:rPr>
          <w:spacing w:val="-2"/>
          <w:w w:val="105"/>
        </w:rPr>
      </w:pPr>
      <w:r>
        <w:rPr>
          <w:spacing w:val="-2"/>
          <w:w w:val="105"/>
        </w:rPr>
        <w:t>Adverse</w:t>
      </w:r>
      <w:r>
        <w:rPr>
          <w:spacing w:val="17"/>
          <w:w w:val="105"/>
        </w:rPr>
        <w:t xml:space="preserve"> </w:t>
      </w:r>
      <w:r>
        <w:rPr>
          <w:spacing w:val="-2"/>
          <w:w w:val="105"/>
        </w:rPr>
        <w:t>opinion</w:t>
      </w:r>
      <w:r>
        <w:rPr>
          <w:spacing w:val="-8"/>
          <w:w w:val="105"/>
        </w:rPr>
        <w:t xml:space="preserve"> </w:t>
      </w:r>
      <w:r>
        <w:rPr>
          <w:spacing w:val="-2"/>
          <w:w w:val="105"/>
        </w:rPr>
        <w:t>[extract]</w:t>
      </w:r>
    </w:p>
    <w:p w14:paraId="0F758B74" w14:textId="77777777" w:rsidR="00070514" w:rsidRDefault="00070514">
      <w:pPr>
        <w:pStyle w:val="BodyText"/>
        <w:kinsoku w:val="0"/>
        <w:overflowPunct w:val="0"/>
        <w:spacing w:before="129" w:line="247" w:lineRule="auto"/>
        <w:ind w:left="140" w:right="155"/>
        <w:jc w:val="both"/>
      </w:pPr>
      <w:r>
        <w:t>According to the information and explanations given to us</w:t>
      </w:r>
      <w:r>
        <w:rPr>
          <w:spacing w:val="-2"/>
        </w:rPr>
        <w:t xml:space="preserve"> </w:t>
      </w:r>
      <w:r>
        <w:t>and based on our</w:t>
      </w:r>
      <w:r>
        <w:rPr>
          <w:spacing w:val="-3"/>
        </w:rPr>
        <w:t xml:space="preserve"> </w:t>
      </w:r>
      <w:r>
        <w:t>audit,</w:t>
      </w:r>
      <w:r>
        <w:rPr>
          <w:spacing w:val="-2"/>
        </w:rPr>
        <w:t xml:space="preserve"> </w:t>
      </w:r>
      <w:r>
        <w:t>the following material weakness/es has / have been identified as of 31 December 20XX:</w:t>
      </w:r>
    </w:p>
    <w:p w14:paraId="2B73A3FA" w14:textId="77777777" w:rsidR="00070514" w:rsidRDefault="00070514">
      <w:pPr>
        <w:pStyle w:val="ListParagraph"/>
        <w:numPr>
          <w:ilvl w:val="0"/>
          <w:numId w:val="3"/>
        </w:numPr>
        <w:tabs>
          <w:tab w:val="left" w:pos="707"/>
        </w:tabs>
        <w:kinsoku w:val="0"/>
        <w:overflowPunct w:val="0"/>
        <w:spacing w:before="122" w:line="249" w:lineRule="auto"/>
        <w:ind w:right="160"/>
        <w:rPr>
          <w:spacing w:val="-2"/>
        </w:rPr>
      </w:pPr>
      <w:r>
        <w:t xml:space="preserve">The Company did not have an appropriate internal financial control system over financial reporting since the internal controls adopted by the Company did not adequately consider risk assessment, which is one of the essential components of internal control, with regard to the potential for fraud when performing risk </w:t>
      </w:r>
      <w:r>
        <w:rPr>
          <w:spacing w:val="-2"/>
        </w:rPr>
        <w:t>assessment,</w:t>
      </w:r>
    </w:p>
    <w:p w14:paraId="0E668890" w14:textId="77777777" w:rsidR="00070514" w:rsidRDefault="00070514">
      <w:pPr>
        <w:pStyle w:val="BodyText"/>
        <w:kinsoku w:val="0"/>
        <w:overflowPunct w:val="0"/>
        <w:spacing w:before="10"/>
        <w:rPr>
          <w:sz w:val="33"/>
          <w:szCs w:val="33"/>
        </w:rPr>
      </w:pPr>
    </w:p>
    <w:p w14:paraId="0E91AE85" w14:textId="77777777" w:rsidR="00070514" w:rsidRDefault="00070514">
      <w:pPr>
        <w:pStyle w:val="ListParagraph"/>
        <w:numPr>
          <w:ilvl w:val="0"/>
          <w:numId w:val="3"/>
        </w:numPr>
        <w:tabs>
          <w:tab w:val="left" w:pos="707"/>
        </w:tabs>
        <w:kinsoku w:val="0"/>
        <w:overflowPunct w:val="0"/>
        <w:jc w:val="left"/>
        <w:rPr>
          <w:spacing w:val="-2"/>
        </w:rPr>
      </w:pPr>
      <w:r>
        <w:t>[list</w:t>
      </w:r>
      <w:r>
        <w:rPr>
          <w:spacing w:val="1"/>
        </w:rPr>
        <w:t xml:space="preserve"> </w:t>
      </w:r>
      <w:r>
        <w:t>other</w:t>
      </w:r>
      <w:r>
        <w:rPr>
          <w:spacing w:val="-1"/>
        </w:rPr>
        <w:t xml:space="preserve"> </w:t>
      </w:r>
      <w:r>
        <w:t>deficiencies</w:t>
      </w:r>
      <w:r>
        <w:rPr>
          <w:spacing w:val="4"/>
        </w:rPr>
        <w:t xml:space="preserve"> </w:t>
      </w:r>
      <w:r>
        <w:rPr>
          <w:spacing w:val="-2"/>
        </w:rPr>
        <w:t>identified]</w:t>
      </w:r>
    </w:p>
    <w:p w14:paraId="05E0CC42" w14:textId="77777777" w:rsidR="00070514" w:rsidRDefault="00070514">
      <w:pPr>
        <w:pStyle w:val="BodyText"/>
        <w:kinsoku w:val="0"/>
        <w:overflowPunct w:val="0"/>
        <w:spacing w:line="249" w:lineRule="auto"/>
        <w:ind w:left="140" w:right="159"/>
        <w:jc w:val="both"/>
        <w:rPr>
          <w:spacing w:val="-2"/>
        </w:rPr>
      </w:pPr>
      <w:r>
        <w:t>A</w:t>
      </w:r>
      <w:r>
        <w:rPr>
          <w:spacing w:val="-1"/>
        </w:rPr>
        <w:t xml:space="preserve"> </w:t>
      </w:r>
      <w:r>
        <w:t>‘material</w:t>
      </w:r>
      <w:r>
        <w:rPr>
          <w:spacing w:val="-3"/>
        </w:rPr>
        <w:t xml:space="preserve"> </w:t>
      </w:r>
      <w:r>
        <w:t>weakness’</w:t>
      </w:r>
      <w:r>
        <w:rPr>
          <w:spacing w:val="-2"/>
        </w:rPr>
        <w:t xml:space="preserve"> </w:t>
      </w:r>
      <w:r>
        <w:t>is</w:t>
      </w:r>
      <w:r>
        <w:rPr>
          <w:spacing w:val="-3"/>
        </w:rPr>
        <w:t xml:space="preserve"> </w:t>
      </w:r>
      <w:r>
        <w:t>a</w:t>
      </w:r>
      <w:r>
        <w:rPr>
          <w:spacing w:val="-2"/>
        </w:rPr>
        <w:t xml:space="preserve"> </w:t>
      </w:r>
      <w:r>
        <w:t>deficiency,</w:t>
      </w:r>
      <w:r>
        <w:rPr>
          <w:spacing w:val="-2"/>
        </w:rPr>
        <w:t xml:space="preserve"> </w:t>
      </w:r>
      <w:r>
        <w:t>or</w:t>
      </w:r>
      <w:r>
        <w:rPr>
          <w:spacing w:val="-2"/>
        </w:rPr>
        <w:t xml:space="preserve"> </w:t>
      </w:r>
      <w:r>
        <w:t>a</w:t>
      </w:r>
      <w:r>
        <w:rPr>
          <w:spacing w:val="-3"/>
        </w:rPr>
        <w:t xml:space="preserve"> </w:t>
      </w:r>
      <w:r>
        <w:t>combination</w:t>
      </w:r>
      <w:r>
        <w:rPr>
          <w:spacing w:val="-2"/>
        </w:rPr>
        <w:t xml:space="preserve"> </w:t>
      </w:r>
      <w:r>
        <w:t>of</w:t>
      </w:r>
      <w:r>
        <w:rPr>
          <w:spacing w:val="-3"/>
        </w:rPr>
        <w:t xml:space="preserve"> </w:t>
      </w:r>
      <w:r>
        <w:t>deficiencies,</w:t>
      </w:r>
      <w:r>
        <w:rPr>
          <w:spacing w:val="-2"/>
        </w:rPr>
        <w:t xml:space="preserve"> </w:t>
      </w:r>
      <w:r>
        <w:t>in</w:t>
      </w:r>
      <w:r>
        <w:rPr>
          <w:spacing w:val="-3"/>
        </w:rPr>
        <w:t xml:space="preserve"> </w:t>
      </w:r>
      <w:r>
        <w:t>internal</w:t>
      </w:r>
      <w:r>
        <w:rPr>
          <w:spacing w:val="-1"/>
        </w:rPr>
        <w:t xml:space="preserve"> </w:t>
      </w:r>
      <w:r>
        <w:t>financial control</w:t>
      </w:r>
      <w:r>
        <w:rPr>
          <w:spacing w:val="4"/>
        </w:rPr>
        <w:t xml:space="preserve"> </w:t>
      </w:r>
      <w:r>
        <w:t>over</w:t>
      </w:r>
      <w:r>
        <w:rPr>
          <w:spacing w:val="5"/>
        </w:rPr>
        <w:t xml:space="preserve"> </w:t>
      </w:r>
      <w:r>
        <w:t>financial</w:t>
      </w:r>
      <w:r>
        <w:rPr>
          <w:spacing w:val="6"/>
        </w:rPr>
        <w:t xml:space="preserve"> </w:t>
      </w:r>
      <w:r>
        <w:t>reporting,</w:t>
      </w:r>
      <w:r>
        <w:rPr>
          <w:spacing w:val="6"/>
        </w:rPr>
        <w:t xml:space="preserve"> </w:t>
      </w:r>
      <w:r>
        <w:t>such</w:t>
      </w:r>
      <w:r>
        <w:rPr>
          <w:spacing w:val="5"/>
        </w:rPr>
        <w:t xml:space="preserve"> </w:t>
      </w:r>
      <w:r>
        <w:t>that</w:t>
      </w:r>
      <w:r>
        <w:rPr>
          <w:spacing w:val="3"/>
        </w:rPr>
        <w:t xml:space="preserve"> </w:t>
      </w:r>
      <w:r>
        <w:t>there</w:t>
      </w:r>
      <w:r>
        <w:rPr>
          <w:spacing w:val="8"/>
        </w:rPr>
        <w:t xml:space="preserve"> </w:t>
      </w:r>
      <w:r>
        <w:t>is</w:t>
      </w:r>
      <w:r>
        <w:rPr>
          <w:spacing w:val="6"/>
        </w:rPr>
        <w:t xml:space="preserve"> </w:t>
      </w:r>
      <w:r>
        <w:t>a</w:t>
      </w:r>
      <w:r>
        <w:rPr>
          <w:spacing w:val="4"/>
        </w:rPr>
        <w:t xml:space="preserve"> </w:t>
      </w:r>
      <w:r>
        <w:t>reasonable</w:t>
      </w:r>
      <w:r>
        <w:rPr>
          <w:spacing w:val="5"/>
        </w:rPr>
        <w:t xml:space="preserve"> </w:t>
      </w:r>
      <w:r>
        <w:t>possibility</w:t>
      </w:r>
      <w:r>
        <w:rPr>
          <w:spacing w:val="4"/>
        </w:rPr>
        <w:t xml:space="preserve"> </w:t>
      </w:r>
      <w:r>
        <w:t>that</w:t>
      </w:r>
      <w:r>
        <w:rPr>
          <w:spacing w:val="6"/>
        </w:rPr>
        <w:t xml:space="preserve"> </w:t>
      </w:r>
      <w:r>
        <w:t>a</w:t>
      </w:r>
      <w:r>
        <w:rPr>
          <w:spacing w:val="6"/>
        </w:rPr>
        <w:t xml:space="preserve"> </w:t>
      </w:r>
      <w:r>
        <w:rPr>
          <w:spacing w:val="-2"/>
        </w:rPr>
        <w:t>material</w:t>
      </w:r>
    </w:p>
    <w:p w14:paraId="1C08AC56" w14:textId="77777777" w:rsidR="00070514" w:rsidRDefault="00070514">
      <w:pPr>
        <w:pStyle w:val="BodyText"/>
        <w:kinsoku w:val="0"/>
        <w:overflowPunct w:val="0"/>
        <w:spacing w:line="249" w:lineRule="auto"/>
        <w:ind w:left="140" w:right="159"/>
        <w:jc w:val="both"/>
        <w:rPr>
          <w:spacing w:val="-2"/>
        </w:rPr>
        <w:sectPr w:rsidR="00070514">
          <w:headerReference w:type="default" r:id="rId28"/>
          <w:footerReference w:type="default" r:id="rId29"/>
          <w:pgSz w:w="11910" w:h="16840"/>
          <w:pgMar w:top="1220" w:right="1280" w:bottom="280" w:left="1300" w:header="0" w:footer="0" w:gutter="0"/>
          <w:cols w:space="720"/>
          <w:noEndnote/>
        </w:sectPr>
      </w:pPr>
    </w:p>
    <w:p w14:paraId="13C8271A" w14:textId="77777777" w:rsidR="00070514" w:rsidRDefault="00070514">
      <w:pPr>
        <w:pStyle w:val="BodyText"/>
        <w:kinsoku w:val="0"/>
        <w:overflowPunct w:val="0"/>
        <w:spacing w:before="26" w:line="249" w:lineRule="auto"/>
        <w:ind w:left="140" w:right="156"/>
        <w:jc w:val="both"/>
      </w:pPr>
      <w:r>
        <w:lastRenderedPageBreak/>
        <w:t>misstatement of the company's annual or interim financial statements will not be prevented or detected on a timely basis.</w:t>
      </w:r>
    </w:p>
    <w:p w14:paraId="0090CB58" w14:textId="77777777" w:rsidR="00070514" w:rsidRDefault="00070514">
      <w:pPr>
        <w:pStyle w:val="BodyText"/>
        <w:kinsoku w:val="0"/>
        <w:overflowPunct w:val="0"/>
      </w:pPr>
    </w:p>
    <w:p w14:paraId="4DD5999A" w14:textId="77777777" w:rsidR="00070514" w:rsidRDefault="00070514">
      <w:pPr>
        <w:pStyle w:val="BodyText"/>
        <w:kinsoku w:val="0"/>
        <w:overflowPunct w:val="0"/>
        <w:spacing w:before="6"/>
        <w:rPr>
          <w:sz w:val="19"/>
          <w:szCs w:val="19"/>
        </w:rPr>
      </w:pPr>
    </w:p>
    <w:p w14:paraId="1672905A" w14:textId="77777777" w:rsidR="00070514" w:rsidRDefault="00070514">
      <w:pPr>
        <w:pStyle w:val="BodyText"/>
        <w:kinsoku w:val="0"/>
        <w:overflowPunct w:val="0"/>
        <w:spacing w:line="249" w:lineRule="auto"/>
        <w:ind w:left="140" w:right="153"/>
        <w:jc w:val="both"/>
      </w:pPr>
      <w:r>
        <w:t>In our opinion, because of the effects/possible effects of the material weakness/es described</w:t>
      </w:r>
      <w:r>
        <w:rPr>
          <w:spacing w:val="-11"/>
        </w:rPr>
        <w:t xml:space="preserve"> </w:t>
      </w:r>
      <w:r>
        <w:t>above</w:t>
      </w:r>
      <w:r>
        <w:rPr>
          <w:spacing w:val="-11"/>
        </w:rPr>
        <w:t xml:space="preserve"> </w:t>
      </w:r>
      <w:r>
        <w:t>on</w:t>
      </w:r>
      <w:r>
        <w:rPr>
          <w:spacing w:val="-12"/>
        </w:rPr>
        <w:t xml:space="preserve"> </w:t>
      </w:r>
      <w:r>
        <w:t>the</w:t>
      </w:r>
      <w:r>
        <w:rPr>
          <w:spacing w:val="-13"/>
        </w:rPr>
        <w:t xml:space="preserve"> </w:t>
      </w:r>
      <w:r>
        <w:t>achievement</w:t>
      </w:r>
      <w:r>
        <w:rPr>
          <w:spacing w:val="-11"/>
        </w:rPr>
        <w:t xml:space="preserve"> </w:t>
      </w:r>
      <w:r>
        <w:t>of</w:t>
      </w:r>
      <w:r>
        <w:rPr>
          <w:spacing w:val="-10"/>
        </w:rPr>
        <w:t xml:space="preserve"> </w:t>
      </w:r>
      <w:r>
        <w:t>the</w:t>
      </w:r>
      <w:r>
        <w:rPr>
          <w:spacing w:val="-11"/>
        </w:rPr>
        <w:t xml:space="preserve"> </w:t>
      </w:r>
      <w:r>
        <w:t>objectives</w:t>
      </w:r>
      <w:r>
        <w:rPr>
          <w:spacing w:val="-11"/>
        </w:rPr>
        <w:t xml:space="preserve"> </w:t>
      </w:r>
      <w:r>
        <w:t>of</w:t>
      </w:r>
      <w:r>
        <w:rPr>
          <w:spacing w:val="-12"/>
        </w:rPr>
        <w:t xml:space="preserve"> </w:t>
      </w:r>
      <w:r>
        <w:t>the</w:t>
      </w:r>
      <w:r>
        <w:rPr>
          <w:spacing w:val="-11"/>
        </w:rPr>
        <w:t xml:space="preserve"> </w:t>
      </w:r>
      <w:r>
        <w:t>control</w:t>
      </w:r>
      <w:r>
        <w:rPr>
          <w:spacing w:val="-10"/>
        </w:rPr>
        <w:t xml:space="preserve"> </w:t>
      </w:r>
      <w:r>
        <w:t>criteria,</w:t>
      </w:r>
      <w:r>
        <w:rPr>
          <w:spacing w:val="-11"/>
        </w:rPr>
        <w:t xml:space="preserve"> </w:t>
      </w:r>
      <w:r>
        <w:t>the</w:t>
      </w:r>
      <w:r>
        <w:rPr>
          <w:spacing w:val="-11"/>
        </w:rPr>
        <w:t xml:space="preserve"> </w:t>
      </w:r>
      <w:r>
        <w:t>Company has not maintained internal controls over financial reporting as of 31 December 20XX, based on</w:t>
      </w:r>
      <w:r>
        <w:rPr>
          <w:spacing w:val="-1"/>
        </w:rPr>
        <w:t xml:space="preserve"> </w:t>
      </w:r>
      <w:r>
        <w:t>the</w:t>
      </w:r>
      <w:r>
        <w:rPr>
          <w:spacing w:val="-1"/>
        </w:rPr>
        <w:t xml:space="preserve"> </w:t>
      </w:r>
      <w:r>
        <w:t>criteria established</w:t>
      </w:r>
      <w:r>
        <w:rPr>
          <w:spacing w:val="-1"/>
        </w:rPr>
        <w:t xml:space="preserve"> </w:t>
      </w:r>
      <w:r>
        <w:t>in</w:t>
      </w:r>
      <w:r>
        <w:rPr>
          <w:spacing w:val="-3"/>
        </w:rPr>
        <w:t xml:space="preserve"> </w:t>
      </w:r>
      <w:r>
        <w:t>Internal Control -</w:t>
      </w:r>
      <w:r>
        <w:rPr>
          <w:spacing w:val="-1"/>
        </w:rPr>
        <w:t xml:space="preserve"> </w:t>
      </w:r>
      <w:r>
        <w:t>Integrated</w:t>
      </w:r>
      <w:r>
        <w:rPr>
          <w:spacing w:val="-1"/>
        </w:rPr>
        <w:t xml:space="preserve"> </w:t>
      </w:r>
      <w:r>
        <w:t>Framework issued</w:t>
      </w:r>
      <w:r>
        <w:rPr>
          <w:spacing w:val="-1"/>
        </w:rPr>
        <w:t xml:space="preserve"> </w:t>
      </w:r>
      <w:r>
        <w:t>by</w:t>
      </w:r>
      <w:r>
        <w:rPr>
          <w:spacing w:val="-2"/>
        </w:rPr>
        <w:t xml:space="preserve"> </w:t>
      </w:r>
      <w:r>
        <w:t>the Committee of Sponsoring Organizations of the Treadway Commission (COSO)</w:t>
      </w:r>
    </w:p>
    <w:p w14:paraId="44187EBF" w14:textId="77777777" w:rsidR="00070514" w:rsidRDefault="00070514">
      <w:pPr>
        <w:pStyle w:val="BodyText"/>
        <w:kinsoku w:val="0"/>
        <w:overflowPunct w:val="0"/>
        <w:spacing w:before="118" w:line="249" w:lineRule="auto"/>
        <w:ind w:left="140" w:right="153"/>
        <w:jc w:val="both"/>
      </w:pPr>
      <w:r>
        <w:t>We have considered the material weakness/es identified and reported above in determining the nature, timing, and extent of</w:t>
      </w:r>
      <w:r>
        <w:rPr>
          <w:spacing w:val="40"/>
        </w:rPr>
        <w:t xml:space="preserve"> </w:t>
      </w:r>
      <w:r>
        <w:t>audit tests applied in our audit of the 31 December</w:t>
      </w:r>
      <w:r>
        <w:rPr>
          <w:spacing w:val="-6"/>
        </w:rPr>
        <w:t xml:space="preserve"> </w:t>
      </w:r>
      <w:r>
        <w:t>20XX</w:t>
      </w:r>
      <w:r>
        <w:rPr>
          <w:spacing w:val="-5"/>
        </w:rPr>
        <w:t xml:space="preserve"> </w:t>
      </w:r>
      <w:r>
        <w:t>standalone</w:t>
      </w:r>
      <w:r>
        <w:rPr>
          <w:spacing w:val="-6"/>
        </w:rPr>
        <w:t xml:space="preserve"> </w:t>
      </w:r>
      <w:r>
        <w:t>financial</w:t>
      </w:r>
      <w:r>
        <w:rPr>
          <w:spacing w:val="-5"/>
        </w:rPr>
        <w:t xml:space="preserve"> </w:t>
      </w:r>
      <w:r>
        <w:t>statements</w:t>
      </w:r>
      <w:r>
        <w:rPr>
          <w:spacing w:val="-5"/>
        </w:rPr>
        <w:t xml:space="preserve"> </w:t>
      </w:r>
      <w:r>
        <w:t>of</w:t>
      </w:r>
      <w:r>
        <w:rPr>
          <w:spacing w:val="-4"/>
        </w:rPr>
        <w:t xml:space="preserve"> </w:t>
      </w:r>
      <w:r>
        <w:t>the</w:t>
      </w:r>
      <w:r>
        <w:rPr>
          <w:spacing w:val="-6"/>
        </w:rPr>
        <w:t xml:space="preserve"> </w:t>
      </w:r>
      <w:r>
        <w:t>Company,</w:t>
      </w:r>
      <w:r>
        <w:rPr>
          <w:spacing w:val="-6"/>
        </w:rPr>
        <w:t xml:space="preserve"> </w:t>
      </w:r>
      <w:r>
        <w:t>and</w:t>
      </w:r>
      <w:r>
        <w:rPr>
          <w:spacing w:val="-5"/>
        </w:rPr>
        <w:t xml:space="preserve"> </w:t>
      </w:r>
      <w:r>
        <w:t>the</w:t>
      </w:r>
      <w:r>
        <w:rPr>
          <w:spacing w:val="-6"/>
        </w:rPr>
        <w:t xml:space="preserve"> </w:t>
      </w:r>
      <w:r>
        <w:t>/</w:t>
      </w:r>
      <w:r>
        <w:rPr>
          <w:spacing w:val="-5"/>
        </w:rPr>
        <w:t xml:space="preserve"> </w:t>
      </w:r>
      <w:r>
        <w:t>these</w:t>
      </w:r>
      <w:r>
        <w:rPr>
          <w:spacing w:val="-6"/>
        </w:rPr>
        <w:t xml:space="preserve"> </w:t>
      </w:r>
      <w:r>
        <w:t>material weakness/es does not / do not affect our opinion on the standalone financial statements of the Company.</w:t>
      </w:r>
    </w:p>
    <w:p w14:paraId="7AC34C1C" w14:textId="77777777" w:rsidR="00070514" w:rsidRDefault="00070514">
      <w:pPr>
        <w:pStyle w:val="BodyText"/>
        <w:kinsoku w:val="0"/>
        <w:overflowPunct w:val="0"/>
        <w:spacing w:before="118" w:line="249" w:lineRule="auto"/>
        <w:ind w:left="140" w:right="153"/>
        <w:jc w:val="both"/>
        <w:sectPr w:rsidR="00070514">
          <w:headerReference w:type="default" r:id="rId30"/>
          <w:footerReference w:type="default" r:id="rId31"/>
          <w:pgSz w:w="11910" w:h="16840"/>
          <w:pgMar w:top="1220" w:right="1280" w:bottom="280" w:left="1300" w:header="0" w:footer="0" w:gutter="0"/>
          <w:cols w:space="720"/>
          <w:noEndnote/>
        </w:sectPr>
      </w:pPr>
    </w:p>
    <w:p w14:paraId="314BCF80" w14:textId="77777777" w:rsidR="00070514" w:rsidRDefault="00070514">
      <w:pPr>
        <w:pStyle w:val="BodyText"/>
        <w:kinsoku w:val="0"/>
        <w:overflowPunct w:val="0"/>
        <w:spacing w:before="26"/>
        <w:ind w:left="140" w:right="161"/>
        <w:jc w:val="both"/>
        <w:rPr>
          <w:b/>
          <w:bCs/>
          <w:color w:val="5B9BD4"/>
        </w:rPr>
      </w:pPr>
      <w:bookmarkStart w:id="5" w:name="_bookmark22"/>
      <w:bookmarkEnd w:id="5"/>
      <w:r>
        <w:rPr>
          <w:b/>
          <w:bCs/>
          <w:color w:val="5B9BD4"/>
        </w:rPr>
        <w:lastRenderedPageBreak/>
        <w:t>APPENDIX 6: MODIFIED (DISCLAIMER) ASSURANCE REPORT ON ICOFR WITH/ WITHOUT AN IMPACT STANDALONE FINANCIAL STATEMENTS</w:t>
      </w:r>
    </w:p>
    <w:p w14:paraId="446428C2" w14:textId="77777777" w:rsidR="00070514" w:rsidRDefault="00070514">
      <w:pPr>
        <w:pStyle w:val="BodyText"/>
        <w:kinsoku w:val="0"/>
        <w:overflowPunct w:val="0"/>
        <w:spacing w:before="11"/>
        <w:rPr>
          <w:b/>
          <w:bCs/>
          <w:sz w:val="23"/>
          <w:szCs w:val="23"/>
        </w:rPr>
      </w:pPr>
    </w:p>
    <w:p w14:paraId="517C6A59" w14:textId="77777777" w:rsidR="00070514" w:rsidRDefault="00070514">
      <w:pPr>
        <w:pStyle w:val="BodyText"/>
        <w:kinsoku w:val="0"/>
        <w:overflowPunct w:val="0"/>
        <w:spacing w:before="1"/>
        <w:ind w:left="140" w:right="159"/>
        <w:jc w:val="both"/>
        <w:rPr>
          <w:b/>
          <w:bCs/>
          <w:i/>
          <w:iCs/>
        </w:rPr>
      </w:pPr>
      <w:r>
        <w:rPr>
          <w:b/>
          <w:bCs/>
          <w:i/>
          <w:iCs/>
        </w:rPr>
        <w:t>The following is an example of a modified (qualified / adverse) audit report for an audit of internal</w:t>
      </w:r>
      <w:r>
        <w:rPr>
          <w:b/>
          <w:bCs/>
          <w:i/>
          <w:iCs/>
          <w:spacing w:val="-10"/>
        </w:rPr>
        <w:t xml:space="preserve"> </w:t>
      </w:r>
      <w:r>
        <w:rPr>
          <w:b/>
          <w:bCs/>
          <w:i/>
          <w:iCs/>
        </w:rPr>
        <w:t>controls</w:t>
      </w:r>
      <w:r>
        <w:rPr>
          <w:b/>
          <w:bCs/>
          <w:i/>
          <w:iCs/>
          <w:spacing w:val="-7"/>
        </w:rPr>
        <w:t xml:space="preserve"> </w:t>
      </w:r>
      <w:r>
        <w:rPr>
          <w:b/>
          <w:bCs/>
          <w:i/>
          <w:iCs/>
        </w:rPr>
        <w:t>over</w:t>
      </w:r>
      <w:r>
        <w:rPr>
          <w:b/>
          <w:bCs/>
          <w:i/>
          <w:iCs/>
          <w:spacing w:val="-9"/>
        </w:rPr>
        <w:t xml:space="preserve"> </w:t>
      </w:r>
      <w:r>
        <w:rPr>
          <w:b/>
          <w:bCs/>
          <w:i/>
          <w:iCs/>
        </w:rPr>
        <w:t>financial</w:t>
      </w:r>
      <w:r>
        <w:rPr>
          <w:b/>
          <w:bCs/>
          <w:i/>
          <w:iCs/>
          <w:spacing w:val="-10"/>
        </w:rPr>
        <w:t xml:space="preserve"> </w:t>
      </w:r>
      <w:r>
        <w:rPr>
          <w:b/>
          <w:bCs/>
          <w:i/>
          <w:iCs/>
        </w:rPr>
        <w:t>reporting</w:t>
      </w:r>
      <w:r>
        <w:rPr>
          <w:b/>
          <w:bCs/>
          <w:i/>
          <w:iCs/>
          <w:spacing w:val="-7"/>
        </w:rPr>
        <w:t xml:space="preserve"> </w:t>
      </w:r>
      <w:r>
        <w:rPr>
          <w:b/>
          <w:bCs/>
          <w:i/>
          <w:iCs/>
        </w:rPr>
        <w:t>and</w:t>
      </w:r>
      <w:r>
        <w:rPr>
          <w:b/>
          <w:bCs/>
          <w:i/>
          <w:iCs/>
          <w:spacing w:val="-7"/>
        </w:rPr>
        <w:t xml:space="preserve"> </w:t>
      </w:r>
      <w:r>
        <w:rPr>
          <w:b/>
          <w:bCs/>
          <w:i/>
          <w:iCs/>
        </w:rPr>
        <w:t>impacting/not</w:t>
      </w:r>
      <w:r>
        <w:rPr>
          <w:b/>
          <w:bCs/>
          <w:i/>
          <w:iCs/>
          <w:spacing w:val="-10"/>
        </w:rPr>
        <w:t xml:space="preserve"> </w:t>
      </w:r>
      <w:r>
        <w:rPr>
          <w:b/>
          <w:bCs/>
          <w:i/>
          <w:iCs/>
        </w:rPr>
        <w:t>impacting</w:t>
      </w:r>
      <w:r>
        <w:rPr>
          <w:b/>
          <w:bCs/>
          <w:i/>
          <w:iCs/>
          <w:spacing w:val="-8"/>
        </w:rPr>
        <w:t xml:space="preserve"> </w:t>
      </w:r>
      <w:r>
        <w:rPr>
          <w:b/>
          <w:bCs/>
          <w:i/>
          <w:iCs/>
        </w:rPr>
        <w:t>the</w:t>
      </w:r>
      <w:r>
        <w:rPr>
          <w:b/>
          <w:bCs/>
          <w:i/>
          <w:iCs/>
          <w:spacing w:val="-9"/>
        </w:rPr>
        <w:t xml:space="preserve"> </w:t>
      </w:r>
      <w:r>
        <w:rPr>
          <w:b/>
          <w:bCs/>
          <w:i/>
          <w:iCs/>
        </w:rPr>
        <w:t>audit</w:t>
      </w:r>
      <w:r>
        <w:rPr>
          <w:b/>
          <w:bCs/>
          <w:i/>
          <w:iCs/>
          <w:spacing w:val="-7"/>
        </w:rPr>
        <w:t xml:space="preserve"> </w:t>
      </w:r>
      <w:r>
        <w:rPr>
          <w:b/>
          <w:bCs/>
          <w:i/>
          <w:iCs/>
        </w:rPr>
        <w:t>opinion</w:t>
      </w:r>
      <w:r>
        <w:rPr>
          <w:b/>
          <w:bCs/>
          <w:i/>
          <w:iCs/>
          <w:spacing w:val="-7"/>
        </w:rPr>
        <w:t xml:space="preserve"> </w:t>
      </w:r>
      <w:r>
        <w:rPr>
          <w:b/>
          <w:bCs/>
          <w:i/>
          <w:iCs/>
        </w:rPr>
        <w:t>on the</w:t>
      </w:r>
      <w:r>
        <w:rPr>
          <w:b/>
          <w:bCs/>
          <w:i/>
          <w:iCs/>
          <w:spacing w:val="-5"/>
        </w:rPr>
        <w:t xml:space="preserve"> </w:t>
      </w:r>
      <w:r>
        <w:rPr>
          <w:b/>
          <w:bCs/>
          <w:i/>
          <w:iCs/>
        </w:rPr>
        <w:t>standalone</w:t>
      </w:r>
      <w:r>
        <w:rPr>
          <w:b/>
          <w:bCs/>
          <w:i/>
          <w:iCs/>
          <w:spacing w:val="-5"/>
        </w:rPr>
        <w:t xml:space="preserve"> </w:t>
      </w:r>
      <w:r>
        <w:rPr>
          <w:b/>
          <w:bCs/>
          <w:i/>
          <w:iCs/>
        </w:rPr>
        <w:t>financial</w:t>
      </w:r>
      <w:r>
        <w:rPr>
          <w:b/>
          <w:bCs/>
          <w:i/>
          <w:iCs/>
          <w:spacing w:val="-5"/>
        </w:rPr>
        <w:t xml:space="preserve"> </w:t>
      </w:r>
      <w:r>
        <w:rPr>
          <w:b/>
          <w:bCs/>
          <w:i/>
          <w:iCs/>
        </w:rPr>
        <w:t>statements</w:t>
      </w:r>
      <w:r>
        <w:rPr>
          <w:b/>
          <w:bCs/>
          <w:i/>
          <w:iCs/>
          <w:spacing w:val="-4"/>
        </w:rPr>
        <w:t xml:space="preserve"> </w:t>
      </w:r>
      <w:r>
        <w:rPr>
          <w:b/>
          <w:bCs/>
          <w:i/>
          <w:iCs/>
        </w:rPr>
        <w:t>of</w:t>
      </w:r>
      <w:r>
        <w:rPr>
          <w:b/>
          <w:bCs/>
          <w:i/>
          <w:iCs/>
          <w:spacing w:val="-4"/>
        </w:rPr>
        <w:t xml:space="preserve"> </w:t>
      </w:r>
      <w:r>
        <w:rPr>
          <w:b/>
          <w:bCs/>
          <w:i/>
          <w:iCs/>
        </w:rPr>
        <w:t>the</w:t>
      </w:r>
      <w:r>
        <w:rPr>
          <w:b/>
          <w:bCs/>
          <w:i/>
          <w:iCs/>
          <w:spacing w:val="-5"/>
        </w:rPr>
        <w:t xml:space="preserve"> </w:t>
      </w:r>
      <w:r>
        <w:rPr>
          <w:b/>
          <w:bCs/>
          <w:i/>
          <w:iCs/>
        </w:rPr>
        <w:t>company.</w:t>
      </w:r>
      <w:r>
        <w:rPr>
          <w:b/>
          <w:bCs/>
          <w:i/>
          <w:iCs/>
          <w:spacing w:val="-5"/>
        </w:rPr>
        <w:t xml:space="preserve"> </w:t>
      </w:r>
      <w:r>
        <w:rPr>
          <w:b/>
          <w:bCs/>
          <w:i/>
          <w:iCs/>
        </w:rPr>
        <w:t>This</w:t>
      </w:r>
      <w:r>
        <w:rPr>
          <w:b/>
          <w:bCs/>
          <w:i/>
          <w:iCs/>
          <w:spacing w:val="-5"/>
        </w:rPr>
        <w:t xml:space="preserve"> </w:t>
      </w:r>
      <w:r>
        <w:rPr>
          <w:b/>
          <w:bCs/>
          <w:i/>
          <w:iCs/>
        </w:rPr>
        <w:t>report</w:t>
      </w:r>
      <w:r>
        <w:rPr>
          <w:b/>
          <w:bCs/>
          <w:i/>
          <w:iCs/>
          <w:spacing w:val="-5"/>
        </w:rPr>
        <w:t xml:space="preserve"> </w:t>
      </w:r>
      <w:r>
        <w:rPr>
          <w:b/>
          <w:bCs/>
          <w:i/>
          <w:iCs/>
        </w:rPr>
        <w:t>is</w:t>
      </w:r>
      <w:r>
        <w:rPr>
          <w:b/>
          <w:bCs/>
          <w:i/>
          <w:iCs/>
          <w:spacing w:val="-6"/>
        </w:rPr>
        <w:t xml:space="preserve"> </w:t>
      </w:r>
      <w:r>
        <w:rPr>
          <w:b/>
          <w:bCs/>
          <w:i/>
          <w:iCs/>
        </w:rPr>
        <w:t>for illustrative</w:t>
      </w:r>
      <w:r>
        <w:rPr>
          <w:b/>
          <w:bCs/>
          <w:i/>
          <w:iCs/>
          <w:spacing w:val="-6"/>
        </w:rPr>
        <w:t xml:space="preserve"> </w:t>
      </w:r>
      <w:r>
        <w:rPr>
          <w:b/>
          <w:bCs/>
          <w:i/>
          <w:iCs/>
        </w:rPr>
        <w:t>purposes only and is intended only to be a guide that may be used in conjunction with the considerations outlined guidance to auditors in the ISAs and other relevant regulations. It is</w:t>
      </w:r>
      <w:r>
        <w:rPr>
          <w:b/>
          <w:bCs/>
          <w:i/>
          <w:iCs/>
          <w:spacing w:val="-7"/>
        </w:rPr>
        <w:t xml:space="preserve"> </w:t>
      </w:r>
      <w:r>
        <w:rPr>
          <w:b/>
          <w:bCs/>
          <w:i/>
          <w:iCs/>
        </w:rPr>
        <w:t>also</w:t>
      </w:r>
      <w:r>
        <w:rPr>
          <w:b/>
          <w:bCs/>
          <w:i/>
          <w:iCs/>
          <w:spacing w:val="-10"/>
        </w:rPr>
        <w:t xml:space="preserve"> </w:t>
      </w:r>
      <w:r>
        <w:rPr>
          <w:b/>
          <w:bCs/>
          <w:i/>
          <w:iCs/>
        </w:rPr>
        <w:t>not</w:t>
      </w:r>
      <w:r>
        <w:rPr>
          <w:b/>
          <w:bCs/>
          <w:i/>
          <w:iCs/>
          <w:spacing w:val="-7"/>
        </w:rPr>
        <w:t xml:space="preserve"> </w:t>
      </w:r>
      <w:r>
        <w:rPr>
          <w:b/>
          <w:bCs/>
          <w:i/>
          <w:iCs/>
        </w:rPr>
        <w:t>an</w:t>
      </w:r>
      <w:r>
        <w:rPr>
          <w:b/>
          <w:bCs/>
          <w:i/>
          <w:iCs/>
          <w:spacing w:val="-10"/>
        </w:rPr>
        <w:t xml:space="preserve"> </w:t>
      </w:r>
      <w:r>
        <w:rPr>
          <w:b/>
          <w:bCs/>
          <w:i/>
          <w:iCs/>
        </w:rPr>
        <w:t>exhaustive</w:t>
      </w:r>
      <w:r>
        <w:rPr>
          <w:b/>
          <w:bCs/>
          <w:i/>
          <w:iCs/>
          <w:spacing w:val="-7"/>
        </w:rPr>
        <w:t xml:space="preserve"> </w:t>
      </w:r>
      <w:r>
        <w:rPr>
          <w:b/>
          <w:bCs/>
          <w:i/>
          <w:iCs/>
        </w:rPr>
        <w:t>report</w:t>
      </w:r>
      <w:r>
        <w:rPr>
          <w:b/>
          <w:bCs/>
          <w:i/>
          <w:iCs/>
          <w:spacing w:val="-7"/>
        </w:rPr>
        <w:t xml:space="preserve"> </w:t>
      </w:r>
      <w:r>
        <w:rPr>
          <w:b/>
          <w:bCs/>
          <w:i/>
          <w:iCs/>
        </w:rPr>
        <w:t>which</w:t>
      </w:r>
      <w:r>
        <w:rPr>
          <w:b/>
          <w:bCs/>
          <w:i/>
          <w:iCs/>
          <w:spacing w:val="-10"/>
        </w:rPr>
        <w:t xml:space="preserve"> </w:t>
      </w:r>
      <w:r>
        <w:rPr>
          <w:b/>
          <w:bCs/>
          <w:i/>
          <w:iCs/>
        </w:rPr>
        <w:t>includes</w:t>
      </w:r>
      <w:r>
        <w:rPr>
          <w:b/>
          <w:bCs/>
          <w:i/>
          <w:iCs/>
          <w:spacing w:val="-7"/>
        </w:rPr>
        <w:t xml:space="preserve"> </w:t>
      </w:r>
      <w:r>
        <w:rPr>
          <w:b/>
          <w:bCs/>
          <w:i/>
          <w:iCs/>
        </w:rPr>
        <w:t>all</w:t>
      </w:r>
      <w:r>
        <w:rPr>
          <w:b/>
          <w:bCs/>
          <w:i/>
          <w:iCs/>
          <w:spacing w:val="-7"/>
        </w:rPr>
        <w:t xml:space="preserve"> </w:t>
      </w:r>
      <w:r>
        <w:rPr>
          <w:b/>
          <w:bCs/>
          <w:i/>
          <w:iCs/>
        </w:rPr>
        <w:t>aspects</w:t>
      </w:r>
      <w:r>
        <w:rPr>
          <w:b/>
          <w:bCs/>
          <w:i/>
          <w:iCs/>
          <w:spacing w:val="-6"/>
        </w:rPr>
        <w:t xml:space="preserve"> </w:t>
      </w:r>
      <w:r>
        <w:rPr>
          <w:b/>
          <w:bCs/>
          <w:i/>
          <w:iCs/>
        </w:rPr>
        <w:t>of</w:t>
      </w:r>
      <w:r>
        <w:rPr>
          <w:b/>
          <w:bCs/>
          <w:i/>
          <w:iCs/>
          <w:spacing w:val="-8"/>
        </w:rPr>
        <w:t xml:space="preserve"> </w:t>
      </w:r>
      <w:r>
        <w:rPr>
          <w:b/>
          <w:bCs/>
          <w:i/>
          <w:iCs/>
        </w:rPr>
        <w:t>reporting</w:t>
      </w:r>
      <w:r>
        <w:rPr>
          <w:b/>
          <w:bCs/>
          <w:i/>
          <w:iCs/>
          <w:spacing w:val="-8"/>
        </w:rPr>
        <w:t xml:space="preserve"> </w:t>
      </w:r>
      <w:r>
        <w:rPr>
          <w:b/>
          <w:bCs/>
          <w:i/>
          <w:iCs/>
        </w:rPr>
        <w:t>by</w:t>
      </w:r>
      <w:r>
        <w:rPr>
          <w:b/>
          <w:bCs/>
          <w:i/>
          <w:iCs/>
          <w:spacing w:val="-5"/>
        </w:rPr>
        <w:t xml:space="preserve"> </w:t>
      </w:r>
      <w:r>
        <w:rPr>
          <w:b/>
          <w:bCs/>
          <w:i/>
          <w:iCs/>
        </w:rPr>
        <w:t>the</w:t>
      </w:r>
      <w:r>
        <w:rPr>
          <w:b/>
          <w:bCs/>
          <w:i/>
          <w:iCs/>
          <w:spacing w:val="-7"/>
        </w:rPr>
        <w:t xml:space="preserve"> </w:t>
      </w:r>
      <w:r>
        <w:rPr>
          <w:b/>
          <w:bCs/>
          <w:i/>
          <w:iCs/>
        </w:rPr>
        <w:t>auditor</w:t>
      </w:r>
      <w:r>
        <w:rPr>
          <w:b/>
          <w:bCs/>
          <w:i/>
          <w:iCs/>
          <w:spacing w:val="-8"/>
        </w:rPr>
        <w:t xml:space="preserve"> </w:t>
      </w:r>
      <w:r>
        <w:rPr>
          <w:b/>
          <w:bCs/>
          <w:i/>
          <w:iCs/>
        </w:rPr>
        <w:t>under the Securities</w:t>
      </w:r>
      <w:r>
        <w:rPr>
          <w:b/>
          <w:bCs/>
          <w:i/>
          <w:iCs/>
          <w:spacing w:val="-1"/>
        </w:rPr>
        <w:t xml:space="preserve"> </w:t>
      </w:r>
      <w:r>
        <w:rPr>
          <w:b/>
          <w:bCs/>
          <w:i/>
          <w:iCs/>
        </w:rPr>
        <w:t>Act, Companies</w:t>
      </w:r>
      <w:r>
        <w:rPr>
          <w:b/>
          <w:bCs/>
          <w:i/>
          <w:iCs/>
          <w:spacing w:val="-1"/>
        </w:rPr>
        <w:t xml:space="preserve"> </w:t>
      </w:r>
      <w:r>
        <w:rPr>
          <w:b/>
          <w:bCs/>
          <w:i/>
          <w:iCs/>
        </w:rPr>
        <w:t>Act or any other relevant</w:t>
      </w:r>
      <w:r>
        <w:rPr>
          <w:b/>
          <w:bCs/>
          <w:i/>
          <w:iCs/>
          <w:spacing w:val="-3"/>
        </w:rPr>
        <w:t xml:space="preserve"> </w:t>
      </w:r>
      <w:r>
        <w:rPr>
          <w:b/>
          <w:bCs/>
          <w:i/>
          <w:iCs/>
        </w:rPr>
        <w:t>laws and regulations. Auditors</w:t>
      </w:r>
      <w:r>
        <w:rPr>
          <w:b/>
          <w:bCs/>
          <w:i/>
          <w:iCs/>
          <w:spacing w:val="-1"/>
        </w:rPr>
        <w:t xml:space="preserve"> </w:t>
      </w:r>
      <w:r>
        <w:rPr>
          <w:b/>
          <w:bCs/>
          <w:i/>
          <w:iCs/>
        </w:rPr>
        <w:t>will need to customize it according to individual requirements and circumstances.</w:t>
      </w:r>
    </w:p>
    <w:p w14:paraId="2D08CA4D" w14:textId="77777777" w:rsidR="00070514" w:rsidRDefault="00070514">
      <w:pPr>
        <w:pStyle w:val="BodyText"/>
        <w:kinsoku w:val="0"/>
        <w:overflowPunct w:val="0"/>
        <w:spacing w:before="1"/>
        <w:rPr>
          <w:b/>
          <w:bCs/>
          <w:i/>
          <w:iCs/>
        </w:rPr>
      </w:pPr>
    </w:p>
    <w:p w14:paraId="4545AA03" w14:textId="77777777" w:rsidR="00070514" w:rsidRDefault="00070514">
      <w:pPr>
        <w:pStyle w:val="BodyText"/>
        <w:kinsoku w:val="0"/>
        <w:overflowPunct w:val="0"/>
        <w:ind w:left="140"/>
        <w:jc w:val="both"/>
        <w:rPr>
          <w:spacing w:val="-2"/>
        </w:rPr>
      </w:pPr>
      <w:r>
        <w:t>The</w:t>
      </w:r>
      <w:r>
        <w:rPr>
          <w:spacing w:val="-3"/>
        </w:rPr>
        <w:t xml:space="preserve"> </w:t>
      </w:r>
      <w:r>
        <w:t>extracts</w:t>
      </w:r>
      <w:r>
        <w:rPr>
          <w:spacing w:val="-1"/>
        </w:rPr>
        <w:t xml:space="preserve"> </w:t>
      </w:r>
      <w:r>
        <w:t>sample</w:t>
      </w:r>
      <w:r>
        <w:rPr>
          <w:spacing w:val="-1"/>
        </w:rPr>
        <w:t xml:space="preserve"> </w:t>
      </w:r>
      <w:r>
        <w:t>opinions</w:t>
      </w:r>
      <w:r>
        <w:rPr>
          <w:spacing w:val="-1"/>
        </w:rPr>
        <w:t xml:space="preserve"> </w:t>
      </w:r>
      <w:r>
        <w:t>cover</w:t>
      </w:r>
      <w:r>
        <w:rPr>
          <w:spacing w:val="-4"/>
        </w:rPr>
        <w:t xml:space="preserve"> </w:t>
      </w:r>
      <w:r>
        <w:t>five</w:t>
      </w:r>
      <w:r>
        <w:rPr>
          <w:spacing w:val="-1"/>
        </w:rPr>
        <w:t xml:space="preserve"> </w:t>
      </w:r>
      <w:r>
        <w:t>scenarios as</w:t>
      </w:r>
      <w:r>
        <w:rPr>
          <w:spacing w:val="-1"/>
        </w:rPr>
        <w:t xml:space="preserve"> </w:t>
      </w:r>
      <w:r>
        <w:rPr>
          <w:spacing w:val="-2"/>
        </w:rPr>
        <w:t>follows:</w:t>
      </w:r>
    </w:p>
    <w:p w14:paraId="1C981E37" w14:textId="77777777" w:rsidR="00070514" w:rsidRDefault="00070514">
      <w:pPr>
        <w:pStyle w:val="ListParagraph"/>
        <w:numPr>
          <w:ilvl w:val="1"/>
          <w:numId w:val="3"/>
        </w:numPr>
        <w:tabs>
          <w:tab w:val="left" w:pos="861"/>
        </w:tabs>
        <w:kinsoku w:val="0"/>
        <w:overflowPunct w:val="0"/>
        <w:ind w:right="159"/>
      </w:pPr>
      <w:r>
        <w:t>Framework for internal control over financial reporting not established but does not impact the audit opinion on financial statements</w:t>
      </w:r>
    </w:p>
    <w:p w14:paraId="12CBF7C1" w14:textId="77777777" w:rsidR="00070514" w:rsidRDefault="00070514">
      <w:pPr>
        <w:pStyle w:val="ListParagraph"/>
        <w:numPr>
          <w:ilvl w:val="1"/>
          <w:numId w:val="3"/>
        </w:numPr>
        <w:tabs>
          <w:tab w:val="left" w:pos="861"/>
        </w:tabs>
        <w:kinsoku w:val="0"/>
        <w:overflowPunct w:val="0"/>
        <w:ind w:right="159"/>
        <w:rPr>
          <w:spacing w:val="-2"/>
        </w:rPr>
      </w:pPr>
      <w:r>
        <w:t>Auditor</w:t>
      </w:r>
      <w:r>
        <w:rPr>
          <w:spacing w:val="-5"/>
        </w:rPr>
        <w:t xml:space="preserve"> </w:t>
      </w:r>
      <w:r>
        <w:t>unable</w:t>
      </w:r>
      <w:r>
        <w:rPr>
          <w:spacing w:val="-4"/>
        </w:rPr>
        <w:t xml:space="preserve"> </w:t>
      </w:r>
      <w:r>
        <w:t>to</w:t>
      </w:r>
      <w:r>
        <w:rPr>
          <w:spacing w:val="-3"/>
        </w:rPr>
        <w:t xml:space="preserve"> </w:t>
      </w:r>
      <w:r>
        <w:t>obtain</w:t>
      </w:r>
      <w:r>
        <w:rPr>
          <w:spacing w:val="-4"/>
        </w:rPr>
        <w:t xml:space="preserve"> </w:t>
      </w:r>
      <w:r>
        <w:t>sufficient</w:t>
      </w:r>
      <w:r>
        <w:rPr>
          <w:spacing w:val="-4"/>
        </w:rPr>
        <w:t xml:space="preserve"> </w:t>
      </w:r>
      <w:r>
        <w:t>appropriate</w:t>
      </w:r>
      <w:r>
        <w:rPr>
          <w:spacing w:val="-4"/>
        </w:rPr>
        <w:t xml:space="preserve"> </w:t>
      </w:r>
      <w:r>
        <w:t>audit</w:t>
      </w:r>
      <w:r>
        <w:rPr>
          <w:spacing w:val="-4"/>
        </w:rPr>
        <w:t xml:space="preserve"> </w:t>
      </w:r>
      <w:r>
        <w:t>evidence</w:t>
      </w:r>
      <w:r>
        <w:rPr>
          <w:spacing w:val="-6"/>
        </w:rPr>
        <w:t xml:space="preserve"> </w:t>
      </w:r>
      <w:r>
        <w:t>on</w:t>
      </w:r>
      <w:r>
        <w:rPr>
          <w:spacing w:val="-4"/>
        </w:rPr>
        <w:t xml:space="preserve"> </w:t>
      </w:r>
      <w:r>
        <w:t>internal</w:t>
      </w:r>
      <w:r>
        <w:rPr>
          <w:spacing w:val="-4"/>
        </w:rPr>
        <w:t xml:space="preserve"> </w:t>
      </w:r>
      <w:r>
        <w:t>financial controls</w:t>
      </w:r>
      <w:r>
        <w:rPr>
          <w:spacing w:val="-5"/>
        </w:rPr>
        <w:t xml:space="preserve"> </w:t>
      </w:r>
      <w:r>
        <w:t>over</w:t>
      </w:r>
      <w:r>
        <w:rPr>
          <w:spacing w:val="-7"/>
        </w:rPr>
        <w:t xml:space="preserve"> </w:t>
      </w:r>
      <w:r>
        <w:t>financial</w:t>
      </w:r>
      <w:r>
        <w:rPr>
          <w:spacing w:val="-5"/>
        </w:rPr>
        <w:t xml:space="preserve"> </w:t>
      </w:r>
      <w:r>
        <w:t>reporting</w:t>
      </w:r>
      <w:r>
        <w:rPr>
          <w:spacing w:val="-5"/>
        </w:rPr>
        <w:t xml:space="preserve"> </w:t>
      </w:r>
      <w:r>
        <w:t>but</w:t>
      </w:r>
      <w:r>
        <w:rPr>
          <w:spacing w:val="-5"/>
        </w:rPr>
        <w:t xml:space="preserve"> </w:t>
      </w:r>
      <w:r>
        <w:t>does</w:t>
      </w:r>
      <w:r>
        <w:rPr>
          <w:spacing w:val="-6"/>
        </w:rPr>
        <w:t xml:space="preserve"> </w:t>
      </w:r>
      <w:r>
        <w:t>not</w:t>
      </w:r>
      <w:r>
        <w:rPr>
          <w:spacing w:val="-7"/>
        </w:rPr>
        <w:t xml:space="preserve"> </w:t>
      </w:r>
      <w:r>
        <w:t>impact</w:t>
      </w:r>
      <w:r>
        <w:rPr>
          <w:spacing w:val="-5"/>
        </w:rPr>
        <w:t xml:space="preserve"> </w:t>
      </w:r>
      <w:r>
        <w:t>audit</w:t>
      </w:r>
      <w:r>
        <w:rPr>
          <w:spacing w:val="-5"/>
        </w:rPr>
        <w:t xml:space="preserve"> </w:t>
      </w:r>
      <w:r>
        <w:t>opinion</w:t>
      </w:r>
      <w:r>
        <w:rPr>
          <w:spacing w:val="-5"/>
        </w:rPr>
        <w:t xml:space="preserve"> </w:t>
      </w:r>
      <w:r>
        <w:t>on</w:t>
      </w:r>
      <w:r>
        <w:rPr>
          <w:spacing w:val="-8"/>
        </w:rPr>
        <w:t xml:space="preserve"> </w:t>
      </w:r>
      <w:r>
        <w:t>the</w:t>
      </w:r>
      <w:r>
        <w:rPr>
          <w:spacing w:val="-6"/>
        </w:rPr>
        <w:t xml:space="preserve"> </w:t>
      </w:r>
      <w:r>
        <w:t xml:space="preserve">financial </w:t>
      </w:r>
      <w:r>
        <w:rPr>
          <w:spacing w:val="-2"/>
        </w:rPr>
        <w:t>statements</w:t>
      </w:r>
    </w:p>
    <w:p w14:paraId="35EC5D70" w14:textId="77777777" w:rsidR="00070514" w:rsidRDefault="00070514">
      <w:pPr>
        <w:pStyle w:val="ListParagraph"/>
        <w:numPr>
          <w:ilvl w:val="1"/>
          <w:numId w:val="3"/>
        </w:numPr>
        <w:tabs>
          <w:tab w:val="left" w:pos="861"/>
        </w:tabs>
        <w:kinsoku w:val="0"/>
        <w:overflowPunct w:val="0"/>
        <w:ind w:right="159"/>
        <w:rPr>
          <w:spacing w:val="-2"/>
        </w:rPr>
      </w:pPr>
      <w:r>
        <w:t>Auditor</w:t>
      </w:r>
      <w:r>
        <w:rPr>
          <w:spacing w:val="-5"/>
        </w:rPr>
        <w:t xml:space="preserve"> </w:t>
      </w:r>
      <w:r>
        <w:t>unable</w:t>
      </w:r>
      <w:r>
        <w:rPr>
          <w:spacing w:val="-4"/>
        </w:rPr>
        <w:t xml:space="preserve"> </w:t>
      </w:r>
      <w:r>
        <w:t>to</w:t>
      </w:r>
      <w:r>
        <w:rPr>
          <w:spacing w:val="-3"/>
        </w:rPr>
        <w:t xml:space="preserve"> </w:t>
      </w:r>
      <w:r>
        <w:t>obtain</w:t>
      </w:r>
      <w:r>
        <w:rPr>
          <w:spacing w:val="-4"/>
        </w:rPr>
        <w:t xml:space="preserve"> </w:t>
      </w:r>
      <w:r>
        <w:t>sufficient</w:t>
      </w:r>
      <w:r>
        <w:rPr>
          <w:spacing w:val="-4"/>
        </w:rPr>
        <w:t xml:space="preserve"> </w:t>
      </w:r>
      <w:r>
        <w:t>appropriate</w:t>
      </w:r>
      <w:r>
        <w:rPr>
          <w:spacing w:val="-4"/>
        </w:rPr>
        <w:t xml:space="preserve"> </w:t>
      </w:r>
      <w:r>
        <w:t>audit</w:t>
      </w:r>
      <w:r>
        <w:rPr>
          <w:spacing w:val="-4"/>
        </w:rPr>
        <w:t xml:space="preserve"> </w:t>
      </w:r>
      <w:r>
        <w:t>evidence</w:t>
      </w:r>
      <w:r>
        <w:rPr>
          <w:spacing w:val="-6"/>
        </w:rPr>
        <w:t xml:space="preserve"> </w:t>
      </w:r>
      <w:r>
        <w:t>on</w:t>
      </w:r>
      <w:r>
        <w:rPr>
          <w:spacing w:val="-4"/>
        </w:rPr>
        <w:t xml:space="preserve"> </w:t>
      </w:r>
      <w:r>
        <w:t>internal</w:t>
      </w:r>
      <w:r>
        <w:rPr>
          <w:spacing w:val="-4"/>
        </w:rPr>
        <w:t xml:space="preserve"> </w:t>
      </w:r>
      <w:r>
        <w:t xml:space="preserve">financial controls over financial reporting and impacting audit opinion on the financial </w:t>
      </w:r>
      <w:r>
        <w:rPr>
          <w:spacing w:val="-2"/>
        </w:rPr>
        <w:t>statements</w:t>
      </w:r>
    </w:p>
    <w:p w14:paraId="47C95F9D" w14:textId="5E1437CD" w:rsidR="00070514" w:rsidRDefault="002B11AE">
      <w:pPr>
        <w:pStyle w:val="BodyText"/>
        <w:kinsoku w:val="0"/>
        <w:overflowPunct w:val="0"/>
        <w:spacing w:before="2"/>
        <w:rPr>
          <w:sz w:val="8"/>
          <w:szCs w:val="8"/>
        </w:rPr>
      </w:pPr>
      <w:r>
        <w:rPr>
          <w:noProof/>
        </w:rPr>
        <mc:AlternateContent>
          <mc:Choice Requires="wps">
            <w:drawing>
              <wp:anchor distT="0" distB="0" distL="0" distR="0" simplePos="0" relativeHeight="251656704" behindDoc="0" locked="0" layoutInCell="0" allowOverlap="1" wp14:anchorId="7681BDFD" wp14:editId="5AA3EEFD">
                <wp:simplePos x="0" y="0"/>
                <wp:positionH relativeFrom="page">
                  <wp:posOffset>896620</wp:posOffset>
                </wp:positionH>
                <wp:positionV relativeFrom="paragraph">
                  <wp:posOffset>78740</wp:posOffset>
                </wp:positionV>
                <wp:extent cx="5770880" cy="652780"/>
                <wp:effectExtent l="0" t="0" r="0" b="0"/>
                <wp:wrapTopAndBottom/>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65278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FB0F2" w14:textId="77777777" w:rsidR="00070514" w:rsidRDefault="00070514">
                            <w:pPr>
                              <w:pStyle w:val="BodyText"/>
                              <w:kinsoku w:val="0"/>
                              <w:overflowPunct w:val="0"/>
                              <w:ind w:left="28" w:right="31"/>
                              <w:jc w:val="both"/>
                              <w:rPr>
                                <w:b/>
                                <w:bCs/>
                                <w:color w:val="000000"/>
                                <w:spacing w:val="-2"/>
                                <w:w w:val="110"/>
                                <w:sz w:val="28"/>
                                <w:szCs w:val="28"/>
                              </w:rPr>
                            </w:pPr>
                            <w:r>
                              <w:rPr>
                                <w:b/>
                                <w:bCs/>
                                <w:color w:val="000000"/>
                                <w:w w:val="110"/>
                                <w:sz w:val="28"/>
                                <w:szCs w:val="28"/>
                              </w:rPr>
                              <w:t xml:space="preserve">Scenario 1 – Framework for internal control over financial reporting not established but does not impact the audit opinion on financial </w:t>
                            </w:r>
                            <w:r>
                              <w:rPr>
                                <w:b/>
                                <w:bCs/>
                                <w:color w:val="000000"/>
                                <w:spacing w:val="-2"/>
                                <w:w w:val="110"/>
                                <w:sz w:val="28"/>
                                <w:szCs w:val="28"/>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BDFD" id="Text Box 11" o:spid="_x0000_s1030" type="#_x0000_t202" style="position:absolute;margin-left:70.6pt;margin-top:6.2pt;width:454.4pt;height:51.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" o:allowincell="f" fillcolor="#d9e1f3" stroked="f">
                <v:textbox inset="0,0,0,0">
                  <w:txbxContent>
                    <w:p w14:paraId="4CDFB0F2" w14:textId="77777777" w:rsidR="00070514" w:rsidRDefault="00070514">
                      <w:pPr>
                        <w:pStyle w:val="BodyText"/>
                        <w:kinsoku w:val="0"/>
                        <w:overflowPunct w:val="0"/>
                        <w:ind w:left="28" w:right="31"/>
                        <w:jc w:val="both"/>
                        <w:rPr>
                          <w:b/>
                          <w:bCs/>
                          <w:color w:val="000000"/>
                          <w:spacing w:val="-2"/>
                          <w:w w:val="110"/>
                          <w:sz w:val="28"/>
                          <w:szCs w:val="28"/>
                        </w:rPr>
                      </w:pPr>
                      <w:r>
                        <w:rPr>
                          <w:b/>
                          <w:bCs/>
                          <w:color w:val="000000"/>
                          <w:w w:val="110"/>
                          <w:sz w:val="28"/>
                          <w:szCs w:val="28"/>
                        </w:rPr>
                        <w:t xml:space="preserve">Scenario 1 – Framework for internal control over financial reporting not established but does not impact the audit opinion on financial </w:t>
                      </w:r>
                      <w:r>
                        <w:rPr>
                          <w:b/>
                          <w:bCs/>
                          <w:color w:val="000000"/>
                          <w:spacing w:val="-2"/>
                          <w:w w:val="110"/>
                          <w:sz w:val="28"/>
                          <w:szCs w:val="28"/>
                        </w:rPr>
                        <w:t>statements</w:t>
                      </w:r>
                    </w:p>
                  </w:txbxContent>
                </v:textbox>
                <w10:wrap type="topAndBottom" anchorx="page"/>
              </v:shape>
            </w:pict>
          </mc:Fallback>
        </mc:AlternateContent>
      </w:r>
    </w:p>
    <w:p w14:paraId="1365E048" w14:textId="77777777" w:rsidR="00070514" w:rsidRDefault="00070514">
      <w:pPr>
        <w:pStyle w:val="BodyText"/>
        <w:kinsoku w:val="0"/>
        <w:overflowPunct w:val="0"/>
        <w:rPr>
          <w:sz w:val="6"/>
          <w:szCs w:val="6"/>
        </w:rPr>
      </w:pPr>
    </w:p>
    <w:p w14:paraId="4659E041" w14:textId="77777777" w:rsidR="00070514" w:rsidRDefault="00070514">
      <w:pPr>
        <w:pStyle w:val="Heading2"/>
        <w:kinsoku w:val="0"/>
        <w:overflowPunct w:val="0"/>
        <w:spacing w:before="46"/>
        <w:rPr>
          <w:spacing w:val="-2"/>
        </w:rPr>
      </w:pPr>
      <w:r>
        <w:t>Disclaimer</w:t>
      </w:r>
      <w:r>
        <w:rPr>
          <w:spacing w:val="-4"/>
        </w:rPr>
        <w:t xml:space="preserve"> </w:t>
      </w:r>
      <w:r>
        <w:t>of</w:t>
      </w:r>
      <w:r>
        <w:rPr>
          <w:spacing w:val="1"/>
        </w:rPr>
        <w:t xml:space="preserve"> </w:t>
      </w:r>
      <w:r>
        <w:rPr>
          <w:spacing w:val="-2"/>
        </w:rPr>
        <w:t>Opinion</w:t>
      </w:r>
    </w:p>
    <w:p w14:paraId="00FCFD00" w14:textId="77777777" w:rsidR="00070514" w:rsidRDefault="00070514">
      <w:pPr>
        <w:pStyle w:val="BodyText"/>
        <w:kinsoku w:val="0"/>
        <w:overflowPunct w:val="0"/>
        <w:spacing w:before="129" w:line="249" w:lineRule="auto"/>
        <w:ind w:left="140" w:right="157"/>
        <w:jc w:val="both"/>
        <w:rPr>
          <w:spacing w:val="-2"/>
        </w:rPr>
      </w:pPr>
      <w:r>
        <w:t xml:space="preserve">According to the information and explanation given to us, the Company has not established its internal controls over financial reporting based on the criteria established in Internal Control - Integrated Framework issued by the Committee of Sponsoring Organizations of the Treadway Commission (COSO). Because of this reason, we were unable to obtain sufficient appropriate audit evidence to provide a basis for our opinion whether the Company had adequate internal controls over financial reporting and whether such internal financial controls were operating effectively as of 31 December </w:t>
      </w:r>
      <w:r>
        <w:rPr>
          <w:spacing w:val="-2"/>
        </w:rPr>
        <w:t>20XX.</w:t>
      </w:r>
    </w:p>
    <w:p w14:paraId="0482A53F" w14:textId="77777777" w:rsidR="00070514" w:rsidRDefault="00070514">
      <w:pPr>
        <w:pStyle w:val="BodyText"/>
        <w:kinsoku w:val="0"/>
        <w:overflowPunct w:val="0"/>
        <w:spacing w:before="117" w:line="249" w:lineRule="auto"/>
        <w:ind w:left="140" w:right="155"/>
        <w:jc w:val="both"/>
      </w:pPr>
      <w:r>
        <w:t>We</w:t>
      </w:r>
      <w:r>
        <w:rPr>
          <w:spacing w:val="-4"/>
        </w:rPr>
        <w:t xml:space="preserve"> </w:t>
      </w:r>
      <w:r>
        <w:t>have</w:t>
      </w:r>
      <w:r>
        <w:rPr>
          <w:spacing w:val="-4"/>
        </w:rPr>
        <w:t xml:space="preserve"> </w:t>
      </w:r>
      <w:r>
        <w:t>considered</w:t>
      </w:r>
      <w:r>
        <w:rPr>
          <w:spacing w:val="-4"/>
        </w:rPr>
        <w:t xml:space="preserve"> </w:t>
      </w:r>
      <w:r>
        <w:t>the</w:t>
      </w:r>
      <w:r>
        <w:rPr>
          <w:spacing w:val="-2"/>
        </w:rPr>
        <w:t xml:space="preserve"> </w:t>
      </w:r>
      <w:r>
        <w:t>disclaimer</w:t>
      </w:r>
      <w:r>
        <w:rPr>
          <w:spacing w:val="-5"/>
        </w:rPr>
        <w:t xml:space="preserve"> </w:t>
      </w:r>
      <w:r>
        <w:t>reported</w:t>
      </w:r>
      <w:r>
        <w:rPr>
          <w:spacing w:val="-3"/>
        </w:rPr>
        <w:t xml:space="preserve"> </w:t>
      </w:r>
      <w:r>
        <w:t>above</w:t>
      </w:r>
      <w:r>
        <w:rPr>
          <w:spacing w:val="-3"/>
        </w:rPr>
        <w:t xml:space="preserve"> </w:t>
      </w:r>
      <w:r>
        <w:t>in</w:t>
      </w:r>
      <w:r>
        <w:rPr>
          <w:spacing w:val="-3"/>
        </w:rPr>
        <w:t xml:space="preserve"> </w:t>
      </w:r>
      <w:r>
        <w:t>determining</w:t>
      </w:r>
      <w:r>
        <w:rPr>
          <w:spacing w:val="-3"/>
        </w:rPr>
        <w:t xml:space="preserve"> </w:t>
      </w:r>
      <w:r>
        <w:t>the</w:t>
      </w:r>
      <w:r>
        <w:rPr>
          <w:spacing w:val="-4"/>
        </w:rPr>
        <w:t xml:space="preserve"> </w:t>
      </w:r>
      <w:r>
        <w:t>nature,</w:t>
      </w:r>
      <w:r>
        <w:rPr>
          <w:spacing w:val="-3"/>
        </w:rPr>
        <w:t xml:space="preserve"> </w:t>
      </w:r>
      <w:r>
        <w:t>timing,</w:t>
      </w:r>
      <w:r>
        <w:rPr>
          <w:spacing w:val="-4"/>
        </w:rPr>
        <w:t xml:space="preserve"> </w:t>
      </w:r>
      <w:r>
        <w:t>and extent of audit tests applied in our audit of the standalone financial statements of the Company, and the disclaimer does not affect our opinion on the standalone financial statements of the Company.</w:t>
      </w:r>
    </w:p>
    <w:p w14:paraId="230A16DD" w14:textId="77777777" w:rsidR="00070514" w:rsidRDefault="00070514">
      <w:pPr>
        <w:pStyle w:val="BodyText"/>
        <w:kinsoku w:val="0"/>
        <w:overflowPunct w:val="0"/>
        <w:spacing w:before="117" w:line="249" w:lineRule="auto"/>
        <w:ind w:left="140" w:right="155"/>
        <w:jc w:val="both"/>
        <w:sectPr w:rsidR="00070514">
          <w:headerReference w:type="default" r:id="rId32"/>
          <w:footerReference w:type="default" r:id="rId33"/>
          <w:pgSz w:w="11910" w:h="16840"/>
          <w:pgMar w:top="1220" w:right="1280" w:bottom="280" w:left="1300" w:header="0" w:footer="0" w:gutter="0"/>
          <w:cols w:space="720"/>
          <w:noEndnote/>
        </w:sectPr>
      </w:pPr>
    </w:p>
    <w:p w14:paraId="551BEB5E" w14:textId="3E57B14A" w:rsidR="00070514" w:rsidRDefault="002B11AE">
      <w:pPr>
        <w:pStyle w:val="BodyText"/>
        <w:kinsoku w:val="0"/>
        <w:overflowPunct w:val="0"/>
        <w:ind w:left="111"/>
        <w:rPr>
          <w:sz w:val="20"/>
          <w:szCs w:val="20"/>
        </w:rPr>
      </w:pPr>
      <w:r>
        <w:rPr>
          <w:noProof/>
          <w:sz w:val="20"/>
          <w:szCs w:val="20"/>
        </w:rPr>
        <w:lastRenderedPageBreak/>
        <mc:AlternateContent>
          <mc:Choice Requires="wps">
            <w:drawing>
              <wp:inline distT="0" distB="0" distL="0" distR="0" wp14:anchorId="6A62962F" wp14:editId="01E80D6D">
                <wp:extent cx="5770880" cy="558165"/>
                <wp:effectExtent l="0" t="0" r="0" b="0"/>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55816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8E07D" w14:textId="77777777" w:rsidR="00070514" w:rsidRDefault="00070514">
                            <w:pPr>
                              <w:pStyle w:val="BodyText"/>
                              <w:kinsoku w:val="0"/>
                              <w:overflowPunct w:val="0"/>
                              <w:ind w:left="28" w:right="31"/>
                              <w:jc w:val="both"/>
                              <w:rPr>
                                <w:b/>
                                <w:bCs/>
                                <w:color w:val="000000"/>
                                <w:w w:val="110"/>
                              </w:rPr>
                            </w:pPr>
                            <w:r>
                              <w:rPr>
                                <w:b/>
                                <w:bCs/>
                                <w:color w:val="000000"/>
                                <w:w w:val="110"/>
                              </w:rPr>
                              <w:t>Scenario 2 – Auditor unable to obtain sufficient appropriate audit evidence on internal financial controls over financial reporting but does not impact audit opinion on the financial statements</w:t>
                            </w:r>
                          </w:p>
                        </w:txbxContent>
                      </wps:txbx>
                      <wps:bodyPr rot="0" vert="horz" wrap="square" lIns="0" tIns="0" rIns="0" bIns="0" anchor="t" anchorCtr="0" upright="1">
                        <a:noAutofit/>
                      </wps:bodyPr>
                    </wps:wsp>
                  </a:graphicData>
                </a:graphic>
              </wp:inline>
            </w:drawing>
          </mc:Choice>
          <mc:Fallback>
            <w:pict>
              <v:shape w14:anchorId="6A62962F" id="Text Box 12" o:spid="_x0000_s1031" type="#_x0000_t202" style="width:454.4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" fillcolor="#d9e1f3" stroked="f">
                <v:textbox inset="0,0,0,0">
                  <w:txbxContent>
                    <w:p w14:paraId="1608E07D" w14:textId="77777777" w:rsidR="00070514" w:rsidRDefault="00070514">
                      <w:pPr>
                        <w:pStyle w:val="BodyText"/>
                        <w:kinsoku w:val="0"/>
                        <w:overflowPunct w:val="0"/>
                        <w:ind w:left="28" w:right="31"/>
                        <w:jc w:val="both"/>
                        <w:rPr>
                          <w:b/>
                          <w:bCs/>
                          <w:color w:val="000000"/>
                          <w:w w:val="110"/>
                        </w:rPr>
                      </w:pPr>
                      <w:r>
                        <w:rPr>
                          <w:b/>
                          <w:bCs/>
                          <w:color w:val="000000"/>
                          <w:w w:val="110"/>
                        </w:rPr>
                        <w:t>Scenario 2 – Auditor unable to obtain sufficient appropriate audit evidence on internal financial controls over financial reporting but does not impact audit opinion on the financial statements</w:t>
                      </w:r>
                    </w:p>
                  </w:txbxContent>
                </v:textbox>
                <w10:anchorlock/>
              </v:shape>
            </w:pict>
          </mc:Fallback>
        </mc:AlternateContent>
      </w:r>
    </w:p>
    <w:p w14:paraId="2B214FDA" w14:textId="77777777" w:rsidR="00070514" w:rsidRDefault="00070514">
      <w:pPr>
        <w:pStyle w:val="Heading2"/>
        <w:kinsoku w:val="0"/>
        <w:overflowPunct w:val="0"/>
        <w:spacing w:before="104"/>
        <w:rPr>
          <w:spacing w:val="-2"/>
        </w:rPr>
      </w:pPr>
      <w:r>
        <w:t>Disclaimer</w:t>
      </w:r>
      <w:r>
        <w:rPr>
          <w:spacing w:val="-4"/>
        </w:rPr>
        <w:t xml:space="preserve"> </w:t>
      </w:r>
      <w:r>
        <w:t>of</w:t>
      </w:r>
      <w:r>
        <w:rPr>
          <w:spacing w:val="1"/>
        </w:rPr>
        <w:t xml:space="preserve"> </w:t>
      </w:r>
      <w:r>
        <w:rPr>
          <w:spacing w:val="-2"/>
        </w:rPr>
        <w:t>Opinion</w:t>
      </w:r>
    </w:p>
    <w:p w14:paraId="38012022" w14:textId="77777777" w:rsidR="00070514" w:rsidRDefault="00070514">
      <w:pPr>
        <w:pStyle w:val="BodyText"/>
        <w:kinsoku w:val="0"/>
        <w:overflowPunct w:val="0"/>
        <w:spacing w:before="130" w:line="249" w:lineRule="auto"/>
        <w:ind w:left="140" w:right="153"/>
        <w:jc w:val="both"/>
      </w:pPr>
      <w:r>
        <w:t>The system of internal financial controls over financial reporting</w:t>
      </w:r>
      <w:r>
        <w:rPr>
          <w:spacing w:val="40"/>
        </w:rPr>
        <w:t xml:space="preserve"> </w:t>
      </w:r>
      <w:r>
        <w:t>with</w:t>
      </w:r>
      <w:r>
        <w:rPr>
          <w:spacing w:val="40"/>
        </w:rPr>
        <w:t xml:space="preserve"> </w:t>
      </w:r>
      <w:r>
        <w:t>regard</w:t>
      </w:r>
      <w:r>
        <w:rPr>
          <w:spacing w:val="40"/>
        </w:rPr>
        <w:t xml:space="preserve"> </w:t>
      </w:r>
      <w:r>
        <w:t>to</w:t>
      </w:r>
      <w:r>
        <w:rPr>
          <w:spacing w:val="40"/>
        </w:rPr>
        <w:t xml:space="preserve"> </w:t>
      </w:r>
      <w:r>
        <w:t>one</w:t>
      </w:r>
      <w:r>
        <w:rPr>
          <w:spacing w:val="40"/>
        </w:rPr>
        <w:t xml:space="preserve"> </w:t>
      </w:r>
      <w:r>
        <w:t>of the significant branches of the Company at Lusaka were not made available to us to enable us to determine if the Company has established adequate internal control over financial reporting at the aforesaid branch based on the criteria established in Internal Control - Integrated Framework issued by the Committee of Sponsoring Organizations of the Treadway Commission (COSO). Because of this reason, we were unable to obtain sufficient appropriate audit evidence to provide a basis for our opinion whether the Company had adequate internal controls over financial reporting and whether such internal financial controls were operating effectively as of 31 December 20XX.</w:t>
      </w:r>
    </w:p>
    <w:p w14:paraId="1E3A8C33" w14:textId="77777777" w:rsidR="00070514" w:rsidRDefault="00070514">
      <w:pPr>
        <w:pStyle w:val="BodyText"/>
        <w:kinsoku w:val="0"/>
        <w:overflowPunct w:val="0"/>
        <w:spacing w:before="114" w:line="247" w:lineRule="auto"/>
        <w:ind w:left="140" w:right="157"/>
        <w:jc w:val="both"/>
      </w:pPr>
      <w:r>
        <w:t>We</w:t>
      </w:r>
      <w:r>
        <w:rPr>
          <w:spacing w:val="-4"/>
        </w:rPr>
        <w:t xml:space="preserve"> </w:t>
      </w:r>
      <w:r>
        <w:t>have</w:t>
      </w:r>
      <w:r>
        <w:rPr>
          <w:spacing w:val="-4"/>
        </w:rPr>
        <w:t xml:space="preserve"> </w:t>
      </w:r>
      <w:r>
        <w:t>considered</w:t>
      </w:r>
      <w:r>
        <w:rPr>
          <w:spacing w:val="-4"/>
        </w:rPr>
        <w:t xml:space="preserve"> </w:t>
      </w:r>
      <w:r>
        <w:t>the</w:t>
      </w:r>
      <w:r>
        <w:rPr>
          <w:spacing w:val="-3"/>
        </w:rPr>
        <w:t xml:space="preserve"> </w:t>
      </w:r>
      <w:r>
        <w:t>disclaimer</w:t>
      </w:r>
      <w:r>
        <w:rPr>
          <w:spacing w:val="-5"/>
        </w:rPr>
        <w:t xml:space="preserve"> </w:t>
      </w:r>
      <w:r>
        <w:t>reported</w:t>
      </w:r>
      <w:r>
        <w:rPr>
          <w:spacing w:val="-4"/>
        </w:rPr>
        <w:t xml:space="preserve"> </w:t>
      </w:r>
      <w:r>
        <w:t>above</w:t>
      </w:r>
      <w:r>
        <w:rPr>
          <w:spacing w:val="-4"/>
        </w:rPr>
        <w:t xml:space="preserve"> </w:t>
      </w:r>
      <w:r>
        <w:t>in</w:t>
      </w:r>
      <w:r>
        <w:rPr>
          <w:spacing w:val="-4"/>
        </w:rPr>
        <w:t xml:space="preserve"> </w:t>
      </w:r>
      <w:r>
        <w:t>determining</w:t>
      </w:r>
      <w:r>
        <w:rPr>
          <w:spacing w:val="-4"/>
        </w:rPr>
        <w:t xml:space="preserve"> </w:t>
      </w:r>
      <w:r>
        <w:t>the</w:t>
      </w:r>
      <w:r>
        <w:rPr>
          <w:spacing w:val="-4"/>
        </w:rPr>
        <w:t xml:space="preserve"> </w:t>
      </w:r>
      <w:r>
        <w:t>nature,</w:t>
      </w:r>
      <w:r>
        <w:rPr>
          <w:spacing w:val="-4"/>
        </w:rPr>
        <w:t xml:space="preserve"> </w:t>
      </w:r>
      <w:r>
        <w:t>timing,</w:t>
      </w:r>
      <w:r>
        <w:rPr>
          <w:spacing w:val="-4"/>
        </w:rPr>
        <w:t xml:space="preserve"> </w:t>
      </w:r>
      <w:r>
        <w:t>and extent of audit tests applied in our</w:t>
      </w:r>
      <w:r>
        <w:rPr>
          <w:spacing w:val="-1"/>
        </w:rPr>
        <w:t xml:space="preserve"> </w:t>
      </w:r>
      <w:r>
        <w:t>audit of the financial statements of</w:t>
      </w:r>
      <w:r>
        <w:rPr>
          <w:spacing w:val="-1"/>
        </w:rPr>
        <w:t xml:space="preserve"> </w:t>
      </w:r>
      <w:r>
        <w:t>the Company, and the disclaimer does not affect our opinion on the financial statements of the Company.</w:t>
      </w:r>
    </w:p>
    <w:p w14:paraId="47213DD2" w14:textId="77777777" w:rsidR="00070514" w:rsidRDefault="00070514">
      <w:pPr>
        <w:pStyle w:val="BodyText"/>
        <w:kinsoku w:val="0"/>
        <w:overflowPunct w:val="0"/>
        <w:rPr>
          <w:sz w:val="20"/>
          <w:szCs w:val="20"/>
        </w:rPr>
      </w:pPr>
    </w:p>
    <w:p w14:paraId="614D6B17" w14:textId="41D3BC43" w:rsidR="00070514" w:rsidRDefault="002B11AE">
      <w:pPr>
        <w:pStyle w:val="BodyText"/>
        <w:kinsoku w:val="0"/>
        <w:overflowPunct w:val="0"/>
        <w:spacing w:before="1"/>
        <w:rPr>
          <w:sz w:val="22"/>
          <w:szCs w:val="22"/>
        </w:rPr>
      </w:pPr>
      <w:r>
        <w:rPr>
          <w:noProof/>
        </w:rPr>
        <mc:AlternateContent>
          <mc:Choice Requires="wps">
            <w:drawing>
              <wp:anchor distT="0" distB="0" distL="0" distR="0" simplePos="0" relativeHeight="251657728" behindDoc="0" locked="0" layoutInCell="0" allowOverlap="1" wp14:anchorId="20C06D2A" wp14:editId="2F49EB47">
                <wp:simplePos x="0" y="0"/>
                <wp:positionH relativeFrom="page">
                  <wp:posOffset>896620</wp:posOffset>
                </wp:positionH>
                <wp:positionV relativeFrom="paragraph">
                  <wp:posOffset>186690</wp:posOffset>
                </wp:positionV>
                <wp:extent cx="5770880" cy="558165"/>
                <wp:effectExtent l="0" t="0" r="0" b="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55816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7C92A" w14:textId="77777777" w:rsidR="00070514" w:rsidRDefault="00070514">
                            <w:pPr>
                              <w:pStyle w:val="BodyText"/>
                              <w:kinsoku w:val="0"/>
                              <w:overflowPunct w:val="0"/>
                              <w:ind w:left="28" w:right="35"/>
                              <w:jc w:val="both"/>
                              <w:rPr>
                                <w:b/>
                                <w:bCs/>
                                <w:color w:val="000000"/>
                                <w:w w:val="110"/>
                              </w:rPr>
                            </w:pPr>
                            <w:r>
                              <w:rPr>
                                <w:b/>
                                <w:bCs/>
                                <w:color w:val="000000"/>
                                <w:w w:val="110"/>
                              </w:rPr>
                              <w:t>Scenario 3 – Auditor unable to obtain sufficient appropriate audit evidence on internal financial controls over financial reporting and impacting audit opinion on the financial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06D2A" id="Text Box 13" o:spid="_x0000_s1032" type="#_x0000_t202" style="position:absolute;margin-left:70.6pt;margin-top:14.7pt;width:454.4pt;height:43.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" o:allowincell="f" fillcolor="#d9e1f3" stroked="f">
                <v:textbox inset="0,0,0,0">
                  <w:txbxContent>
                    <w:p w14:paraId="1A87C92A" w14:textId="77777777" w:rsidR="00070514" w:rsidRDefault="00070514">
                      <w:pPr>
                        <w:pStyle w:val="BodyText"/>
                        <w:kinsoku w:val="0"/>
                        <w:overflowPunct w:val="0"/>
                        <w:ind w:left="28" w:right="35"/>
                        <w:jc w:val="both"/>
                        <w:rPr>
                          <w:b/>
                          <w:bCs/>
                          <w:color w:val="000000"/>
                          <w:w w:val="110"/>
                        </w:rPr>
                      </w:pPr>
                      <w:r>
                        <w:rPr>
                          <w:b/>
                          <w:bCs/>
                          <w:color w:val="000000"/>
                          <w:w w:val="110"/>
                        </w:rPr>
                        <w:t>Scenario 3 – Auditor unable to obtain sufficient appropriate audit evidence on internal financial controls over financial reporting and impacting audit opinion on the financial statements</w:t>
                      </w:r>
                    </w:p>
                  </w:txbxContent>
                </v:textbox>
                <w10:wrap type="topAndBottom" anchorx="page"/>
              </v:shape>
            </w:pict>
          </mc:Fallback>
        </mc:AlternateContent>
      </w:r>
    </w:p>
    <w:p w14:paraId="72124E55" w14:textId="77777777" w:rsidR="00070514" w:rsidRDefault="00070514">
      <w:pPr>
        <w:pStyle w:val="BodyText"/>
        <w:kinsoku w:val="0"/>
        <w:overflowPunct w:val="0"/>
        <w:spacing w:before="1"/>
        <w:rPr>
          <w:sz w:val="6"/>
          <w:szCs w:val="6"/>
        </w:rPr>
      </w:pPr>
    </w:p>
    <w:p w14:paraId="4354122F" w14:textId="77777777" w:rsidR="00070514" w:rsidRDefault="00070514">
      <w:pPr>
        <w:pStyle w:val="Heading2"/>
        <w:kinsoku w:val="0"/>
        <w:overflowPunct w:val="0"/>
        <w:spacing w:before="45"/>
        <w:rPr>
          <w:spacing w:val="-2"/>
        </w:rPr>
      </w:pPr>
      <w:r>
        <w:t>Disclaimer</w:t>
      </w:r>
      <w:r>
        <w:rPr>
          <w:spacing w:val="-3"/>
        </w:rPr>
        <w:t xml:space="preserve"> </w:t>
      </w:r>
      <w:r>
        <w:t>of</w:t>
      </w:r>
      <w:r>
        <w:rPr>
          <w:spacing w:val="-1"/>
        </w:rPr>
        <w:t xml:space="preserve"> </w:t>
      </w:r>
      <w:r>
        <w:t>audit</w:t>
      </w:r>
      <w:r>
        <w:rPr>
          <w:spacing w:val="-2"/>
        </w:rPr>
        <w:t xml:space="preserve"> opinion</w:t>
      </w:r>
    </w:p>
    <w:p w14:paraId="0B4A5FEE" w14:textId="77777777" w:rsidR="00070514" w:rsidRDefault="00070514">
      <w:pPr>
        <w:pStyle w:val="BodyText"/>
        <w:kinsoku w:val="0"/>
        <w:overflowPunct w:val="0"/>
        <w:spacing w:before="120" w:line="249" w:lineRule="auto"/>
        <w:ind w:left="140" w:right="151"/>
        <w:jc w:val="both"/>
      </w:pPr>
      <w:r>
        <w:t>The system of internal financial controls over financial reporting</w:t>
      </w:r>
      <w:r>
        <w:rPr>
          <w:spacing w:val="40"/>
        </w:rPr>
        <w:t xml:space="preserve"> </w:t>
      </w:r>
      <w:r>
        <w:t>with regard to the Company were not made available to us to enable us to determine if the Company has established adequate internal control over financial reporting based on the criteria established in Internal Control - Integrated Framework issued by the Committee of Sponsoring</w:t>
      </w:r>
      <w:r>
        <w:rPr>
          <w:spacing w:val="-11"/>
        </w:rPr>
        <w:t xml:space="preserve"> </w:t>
      </w:r>
      <w:r>
        <w:t>Organizations</w:t>
      </w:r>
      <w:r>
        <w:rPr>
          <w:spacing w:val="-10"/>
        </w:rPr>
        <w:t xml:space="preserve"> </w:t>
      </w:r>
      <w:r>
        <w:t>of</w:t>
      </w:r>
      <w:r>
        <w:rPr>
          <w:spacing w:val="-10"/>
        </w:rPr>
        <w:t xml:space="preserve"> </w:t>
      </w:r>
      <w:r>
        <w:t>the</w:t>
      </w:r>
      <w:r>
        <w:rPr>
          <w:spacing w:val="-12"/>
        </w:rPr>
        <w:t xml:space="preserve"> </w:t>
      </w:r>
      <w:r>
        <w:t>Treadway</w:t>
      </w:r>
      <w:r>
        <w:rPr>
          <w:spacing w:val="-12"/>
        </w:rPr>
        <w:t xml:space="preserve"> </w:t>
      </w:r>
      <w:r>
        <w:t>Commission</w:t>
      </w:r>
      <w:r>
        <w:rPr>
          <w:spacing w:val="-11"/>
        </w:rPr>
        <w:t xml:space="preserve"> </w:t>
      </w:r>
      <w:r>
        <w:t>(COSO)</w:t>
      </w:r>
      <w:r>
        <w:rPr>
          <w:spacing w:val="-10"/>
        </w:rPr>
        <w:t xml:space="preserve"> </w:t>
      </w:r>
      <w:r>
        <w:t>and</w:t>
      </w:r>
      <w:r>
        <w:rPr>
          <w:spacing w:val="-11"/>
        </w:rPr>
        <w:t xml:space="preserve"> </w:t>
      </w:r>
      <w:r>
        <w:t>whether</w:t>
      </w:r>
      <w:r>
        <w:rPr>
          <w:spacing w:val="-12"/>
        </w:rPr>
        <w:t xml:space="preserve"> </w:t>
      </w:r>
      <w:r>
        <w:t>such</w:t>
      </w:r>
      <w:r>
        <w:rPr>
          <w:spacing w:val="-12"/>
        </w:rPr>
        <w:t xml:space="preserve"> </w:t>
      </w:r>
      <w:r>
        <w:t>internal financial controls were operating effectively as of 31 December 20XX. Because of this reason,</w:t>
      </w:r>
      <w:r>
        <w:rPr>
          <w:spacing w:val="-1"/>
        </w:rPr>
        <w:t xml:space="preserve"> </w:t>
      </w:r>
      <w:r>
        <w:t>we</w:t>
      </w:r>
      <w:r>
        <w:rPr>
          <w:spacing w:val="-1"/>
        </w:rPr>
        <w:t xml:space="preserve"> </w:t>
      </w:r>
      <w:r>
        <w:t>were</w:t>
      </w:r>
      <w:r>
        <w:rPr>
          <w:spacing w:val="-1"/>
        </w:rPr>
        <w:t xml:space="preserve"> </w:t>
      </w:r>
      <w:r>
        <w:t>unable</w:t>
      </w:r>
      <w:r>
        <w:rPr>
          <w:spacing w:val="-1"/>
        </w:rPr>
        <w:t xml:space="preserve"> </w:t>
      </w:r>
      <w:r>
        <w:t>to obtain</w:t>
      </w:r>
      <w:r>
        <w:rPr>
          <w:spacing w:val="-1"/>
        </w:rPr>
        <w:t xml:space="preserve"> </w:t>
      </w:r>
      <w:r>
        <w:t>sufficient appropriate</w:t>
      </w:r>
      <w:r>
        <w:rPr>
          <w:spacing w:val="-1"/>
        </w:rPr>
        <w:t xml:space="preserve"> </w:t>
      </w:r>
      <w:r>
        <w:t>audit evidence</w:t>
      </w:r>
      <w:r>
        <w:rPr>
          <w:spacing w:val="-2"/>
        </w:rPr>
        <w:t xml:space="preserve"> </w:t>
      </w:r>
      <w:r>
        <w:t>to provide</w:t>
      </w:r>
      <w:r>
        <w:rPr>
          <w:spacing w:val="-1"/>
        </w:rPr>
        <w:t xml:space="preserve"> </w:t>
      </w:r>
      <w:r>
        <w:t>a</w:t>
      </w:r>
      <w:r>
        <w:rPr>
          <w:spacing w:val="-2"/>
        </w:rPr>
        <w:t xml:space="preserve"> </w:t>
      </w:r>
      <w:r>
        <w:t>basis for our opinion whether the Company had adequate internal controls over financial reporting and whether such internal financial controls were operating effectively as of 31 December 20XX.</w:t>
      </w:r>
    </w:p>
    <w:p w14:paraId="3F4EF28C" w14:textId="77777777" w:rsidR="00070514" w:rsidRDefault="00070514">
      <w:pPr>
        <w:pStyle w:val="BodyText"/>
        <w:kinsoku w:val="0"/>
        <w:overflowPunct w:val="0"/>
      </w:pPr>
    </w:p>
    <w:p w14:paraId="52BBAA78" w14:textId="77777777" w:rsidR="00070514" w:rsidRDefault="00070514">
      <w:pPr>
        <w:pStyle w:val="BodyText"/>
        <w:kinsoku w:val="0"/>
        <w:overflowPunct w:val="0"/>
        <w:spacing w:before="2"/>
        <w:rPr>
          <w:sz w:val="19"/>
          <w:szCs w:val="19"/>
        </w:rPr>
      </w:pPr>
    </w:p>
    <w:p w14:paraId="04878D9F" w14:textId="77777777" w:rsidR="00070514" w:rsidRDefault="00070514">
      <w:pPr>
        <w:pStyle w:val="BodyText"/>
        <w:kinsoku w:val="0"/>
        <w:overflowPunct w:val="0"/>
        <w:spacing w:before="1" w:line="249" w:lineRule="auto"/>
        <w:ind w:left="140" w:right="152"/>
        <w:jc w:val="both"/>
      </w:pPr>
      <w:r>
        <w:t>We</w:t>
      </w:r>
      <w:r>
        <w:rPr>
          <w:spacing w:val="-4"/>
        </w:rPr>
        <w:t xml:space="preserve"> </w:t>
      </w:r>
      <w:r>
        <w:t>have</w:t>
      </w:r>
      <w:r>
        <w:rPr>
          <w:spacing w:val="-4"/>
        </w:rPr>
        <w:t xml:space="preserve"> </w:t>
      </w:r>
      <w:r>
        <w:t>considered</w:t>
      </w:r>
      <w:r>
        <w:rPr>
          <w:spacing w:val="-4"/>
        </w:rPr>
        <w:t xml:space="preserve"> </w:t>
      </w:r>
      <w:r>
        <w:t>the</w:t>
      </w:r>
      <w:r>
        <w:rPr>
          <w:spacing w:val="-2"/>
        </w:rPr>
        <w:t xml:space="preserve"> </w:t>
      </w:r>
      <w:r>
        <w:t>disclaimer</w:t>
      </w:r>
      <w:r>
        <w:rPr>
          <w:spacing w:val="-5"/>
        </w:rPr>
        <w:t xml:space="preserve"> </w:t>
      </w:r>
      <w:r>
        <w:t>reported</w:t>
      </w:r>
      <w:r>
        <w:rPr>
          <w:spacing w:val="-3"/>
        </w:rPr>
        <w:t xml:space="preserve"> </w:t>
      </w:r>
      <w:r>
        <w:t>above</w:t>
      </w:r>
      <w:r>
        <w:rPr>
          <w:spacing w:val="-3"/>
        </w:rPr>
        <w:t xml:space="preserve"> </w:t>
      </w:r>
      <w:r>
        <w:t>in</w:t>
      </w:r>
      <w:r>
        <w:rPr>
          <w:spacing w:val="-3"/>
        </w:rPr>
        <w:t xml:space="preserve"> </w:t>
      </w:r>
      <w:r>
        <w:t>determining</w:t>
      </w:r>
      <w:r>
        <w:rPr>
          <w:spacing w:val="-3"/>
        </w:rPr>
        <w:t xml:space="preserve"> </w:t>
      </w:r>
      <w:r>
        <w:t>the</w:t>
      </w:r>
      <w:r>
        <w:rPr>
          <w:spacing w:val="-4"/>
        </w:rPr>
        <w:t xml:space="preserve"> </w:t>
      </w:r>
      <w:r>
        <w:t>nature,</w:t>
      </w:r>
      <w:r>
        <w:rPr>
          <w:spacing w:val="-3"/>
        </w:rPr>
        <w:t xml:space="preserve"> </w:t>
      </w:r>
      <w:r>
        <w:t>timing,</w:t>
      </w:r>
      <w:r>
        <w:rPr>
          <w:spacing w:val="-4"/>
        </w:rPr>
        <w:t xml:space="preserve"> </w:t>
      </w:r>
      <w:r>
        <w:t>and extent of audit tests applied in our audit of the standalone financial statements of the Company, and the disclaimer has affected our opinion on the financial statements of the standalone</w:t>
      </w:r>
      <w:r>
        <w:rPr>
          <w:spacing w:val="-6"/>
        </w:rPr>
        <w:t xml:space="preserve"> </w:t>
      </w:r>
      <w:r>
        <w:t>Company,</w:t>
      </w:r>
      <w:r>
        <w:rPr>
          <w:spacing w:val="-4"/>
        </w:rPr>
        <w:t xml:space="preserve"> </w:t>
      </w:r>
      <w:r>
        <w:t>and</w:t>
      </w:r>
      <w:r>
        <w:rPr>
          <w:spacing w:val="-5"/>
        </w:rPr>
        <w:t xml:space="preserve"> </w:t>
      </w:r>
      <w:r>
        <w:t>we</w:t>
      </w:r>
      <w:r>
        <w:rPr>
          <w:spacing w:val="-6"/>
        </w:rPr>
        <w:t xml:space="preserve"> </w:t>
      </w:r>
      <w:r>
        <w:t>have</w:t>
      </w:r>
      <w:r>
        <w:rPr>
          <w:spacing w:val="-8"/>
        </w:rPr>
        <w:t xml:space="preserve"> </w:t>
      </w:r>
      <w:r>
        <w:t>issued</w:t>
      </w:r>
      <w:r>
        <w:rPr>
          <w:spacing w:val="-8"/>
        </w:rPr>
        <w:t xml:space="preserve"> </w:t>
      </w:r>
      <w:r>
        <w:t>a</w:t>
      </w:r>
      <w:r>
        <w:rPr>
          <w:spacing w:val="-5"/>
        </w:rPr>
        <w:t xml:space="preserve"> </w:t>
      </w:r>
      <w:r>
        <w:t>qualified</w:t>
      </w:r>
      <w:r>
        <w:rPr>
          <w:spacing w:val="-5"/>
        </w:rPr>
        <w:t xml:space="preserve"> </w:t>
      </w:r>
      <w:r>
        <w:t>(/</w:t>
      </w:r>
      <w:r>
        <w:rPr>
          <w:spacing w:val="-8"/>
        </w:rPr>
        <w:t xml:space="preserve"> </w:t>
      </w:r>
      <w:r>
        <w:t>adverse</w:t>
      </w:r>
      <w:r>
        <w:rPr>
          <w:spacing w:val="-6"/>
        </w:rPr>
        <w:t xml:space="preserve"> </w:t>
      </w:r>
      <w:r>
        <w:t>/</w:t>
      </w:r>
      <w:r>
        <w:rPr>
          <w:spacing w:val="30"/>
        </w:rPr>
        <w:t xml:space="preserve"> </w:t>
      </w:r>
      <w:r>
        <w:t>disclaimer</w:t>
      </w:r>
      <w:r>
        <w:rPr>
          <w:spacing w:val="-7"/>
        </w:rPr>
        <w:t xml:space="preserve"> </w:t>
      </w:r>
      <w:r>
        <w:t>of)</w:t>
      </w:r>
      <w:r>
        <w:rPr>
          <w:spacing w:val="-5"/>
        </w:rPr>
        <w:t xml:space="preserve"> </w:t>
      </w:r>
      <w:r>
        <w:t>opinion</w:t>
      </w:r>
      <w:r>
        <w:rPr>
          <w:spacing w:val="-5"/>
        </w:rPr>
        <w:t xml:space="preserve"> </w:t>
      </w:r>
      <w:r>
        <w:t>on the</w:t>
      </w:r>
      <w:r>
        <w:rPr>
          <w:spacing w:val="40"/>
        </w:rPr>
        <w:t xml:space="preserve"> </w:t>
      </w:r>
      <w:r>
        <w:t>financial statements.</w:t>
      </w:r>
    </w:p>
    <w:p w14:paraId="5F50BFF0" w14:textId="77777777" w:rsidR="00070514" w:rsidRDefault="00070514">
      <w:pPr>
        <w:pStyle w:val="BodyText"/>
        <w:kinsoku w:val="0"/>
        <w:overflowPunct w:val="0"/>
        <w:spacing w:before="1" w:line="249" w:lineRule="auto"/>
        <w:ind w:left="140" w:right="152"/>
        <w:jc w:val="both"/>
        <w:sectPr w:rsidR="00070514">
          <w:headerReference w:type="default" r:id="rId34"/>
          <w:footerReference w:type="default" r:id="rId35"/>
          <w:pgSz w:w="11910" w:h="16840"/>
          <w:pgMar w:top="1240" w:right="1280" w:bottom="280" w:left="1300" w:header="0" w:footer="0" w:gutter="0"/>
          <w:cols w:space="720"/>
          <w:noEndnote/>
        </w:sectPr>
      </w:pPr>
    </w:p>
    <w:p w14:paraId="37E0365A" w14:textId="77777777" w:rsidR="00070514" w:rsidRDefault="00070514">
      <w:pPr>
        <w:pStyle w:val="BodyText"/>
        <w:kinsoku w:val="0"/>
        <w:overflowPunct w:val="0"/>
        <w:spacing w:before="26"/>
        <w:ind w:left="140" w:right="159"/>
        <w:jc w:val="both"/>
        <w:rPr>
          <w:b/>
          <w:bCs/>
          <w:color w:val="5B9BD4"/>
        </w:rPr>
      </w:pPr>
      <w:bookmarkStart w:id="6" w:name="_bookmark23"/>
      <w:bookmarkEnd w:id="6"/>
      <w:r>
        <w:rPr>
          <w:b/>
          <w:bCs/>
          <w:color w:val="5B9BD4"/>
        </w:rPr>
        <w:lastRenderedPageBreak/>
        <w:t>APPENDIX</w:t>
      </w:r>
      <w:r>
        <w:rPr>
          <w:b/>
          <w:bCs/>
          <w:color w:val="5B9BD4"/>
          <w:spacing w:val="-6"/>
        </w:rPr>
        <w:t xml:space="preserve"> </w:t>
      </w:r>
      <w:r>
        <w:rPr>
          <w:b/>
          <w:bCs/>
          <w:color w:val="5B9BD4"/>
        </w:rPr>
        <w:t>7:</w:t>
      </w:r>
      <w:r>
        <w:rPr>
          <w:b/>
          <w:bCs/>
          <w:color w:val="5B9BD4"/>
          <w:spacing w:val="-8"/>
        </w:rPr>
        <w:t xml:space="preserve"> </w:t>
      </w:r>
      <w:r>
        <w:rPr>
          <w:b/>
          <w:bCs/>
          <w:color w:val="5B9BD4"/>
        </w:rPr>
        <w:t>QUALIFIED</w:t>
      </w:r>
      <w:r>
        <w:rPr>
          <w:b/>
          <w:bCs/>
          <w:color w:val="5B9BD4"/>
          <w:spacing w:val="-5"/>
        </w:rPr>
        <w:t xml:space="preserve"> </w:t>
      </w:r>
      <w:r>
        <w:rPr>
          <w:b/>
          <w:bCs/>
          <w:color w:val="5B9BD4"/>
        </w:rPr>
        <w:t>(ADVERSE)</w:t>
      </w:r>
      <w:r>
        <w:rPr>
          <w:b/>
          <w:bCs/>
          <w:color w:val="5B9BD4"/>
          <w:spacing w:val="-6"/>
        </w:rPr>
        <w:t xml:space="preserve"> </w:t>
      </w:r>
      <w:r>
        <w:rPr>
          <w:b/>
          <w:bCs/>
          <w:color w:val="5B9BD4"/>
        </w:rPr>
        <w:t>ASSURANCE</w:t>
      </w:r>
      <w:r>
        <w:rPr>
          <w:b/>
          <w:bCs/>
          <w:color w:val="5B9BD4"/>
          <w:spacing w:val="-6"/>
        </w:rPr>
        <w:t xml:space="preserve"> </w:t>
      </w:r>
      <w:r>
        <w:rPr>
          <w:b/>
          <w:bCs/>
          <w:color w:val="5B9BD4"/>
        </w:rPr>
        <w:t>REPORT</w:t>
      </w:r>
      <w:r>
        <w:rPr>
          <w:b/>
          <w:bCs/>
          <w:color w:val="5B9BD4"/>
          <w:spacing w:val="-5"/>
        </w:rPr>
        <w:t xml:space="preserve"> </w:t>
      </w:r>
      <w:r>
        <w:rPr>
          <w:b/>
          <w:bCs/>
          <w:color w:val="5B9BD4"/>
        </w:rPr>
        <w:t>ON</w:t>
      </w:r>
      <w:r>
        <w:rPr>
          <w:b/>
          <w:bCs/>
          <w:color w:val="5B9BD4"/>
          <w:spacing w:val="-6"/>
        </w:rPr>
        <w:t xml:space="preserve"> </w:t>
      </w:r>
      <w:r>
        <w:rPr>
          <w:b/>
          <w:bCs/>
          <w:color w:val="5B9BD4"/>
        </w:rPr>
        <w:t>ICOFR</w:t>
      </w:r>
      <w:r>
        <w:rPr>
          <w:b/>
          <w:bCs/>
          <w:color w:val="5B9BD4"/>
          <w:spacing w:val="-10"/>
        </w:rPr>
        <w:t xml:space="preserve"> </w:t>
      </w:r>
      <w:r>
        <w:rPr>
          <w:b/>
          <w:bCs/>
          <w:color w:val="5B9BD4"/>
        </w:rPr>
        <w:t>WITH/</w:t>
      </w:r>
      <w:r>
        <w:rPr>
          <w:b/>
          <w:bCs/>
          <w:color w:val="5B9BD4"/>
          <w:spacing w:val="-6"/>
        </w:rPr>
        <w:t xml:space="preserve"> </w:t>
      </w:r>
      <w:r>
        <w:rPr>
          <w:b/>
          <w:bCs/>
          <w:color w:val="5B9BD4"/>
        </w:rPr>
        <w:t>WITHOUT</w:t>
      </w:r>
      <w:r>
        <w:rPr>
          <w:b/>
          <w:bCs/>
          <w:color w:val="5B9BD4"/>
          <w:spacing w:val="-5"/>
        </w:rPr>
        <w:t xml:space="preserve"> </w:t>
      </w:r>
      <w:r>
        <w:rPr>
          <w:b/>
          <w:bCs/>
          <w:color w:val="5B9BD4"/>
        </w:rPr>
        <w:t>AN IMPACT STANDALONE FINANCIAL STATEMENTS</w:t>
      </w:r>
    </w:p>
    <w:p w14:paraId="2F91DE35" w14:textId="77777777" w:rsidR="00070514" w:rsidRDefault="00070514">
      <w:pPr>
        <w:pStyle w:val="BodyText"/>
        <w:kinsoku w:val="0"/>
        <w:overflowPunct w:val="0"/>
        <w:rPr>
          <w:b/>
          <w:bCs/>
        </w:rPr>
      </w:pPr>
    </w:p>
    <w:p w14:paraId="0A0663FC" w14:textId="77777777" w:rsidR="00070514" w:rsidRDefault="00070514">
      <w:pPr>
        <w:pStyle w:val="BodyText"/>
        <w:kinsoku w:val="0"/>
        <w:overflowPunct w:val="0"/>
        <w:spacing w:before="5"/>
        <w:rPr>
          <w:b/>
          <w:bCs/>
          <w:sz w:val="21"/>
          <w:szCs w:val="21"/>
        </w:rPr>
      </w:pPr>
    </w:p>
    <w:p w14:paraId="32366E06" w14:textId="77777777" w:rsidR="00070514" w:rsidRDefault="00070514">
      <w:pPr>
        <w:pStyle w:val="BodyText"/>
        <w:kinsoku w:val="0"/>
        <w:overflowPunct w:val="0"/>
        <w:ind w:left="140" w:right="157"/>
        <w:jc w:val="both"/>
        <w:rPr>
          <w:b/>
          <w:bCs/>
          <w:i/>
          <w:iCs/>
        </w:rPr>
      </w:pPr>
      <w:r>
        <w:rPr>
          <w:b/>
          <w:bCs/>
          <w:i/>
          <w:iCs/>
        </w:rPr>
        <w:t>The following is an example of a modified (qualified / adverse) audit report for an audit of internal controls over financial reporting causing a modified report on the standalone financial statements. This report is for illustrative purposes only and is intended only to be a guide that may be used in conjunction with the considerations outlined guidance to auditors</w:t>
      </w:r>
      <w:r>
        <w:rPr>
          <w:b/>
          <w:bCs/>
          <w:i/>
          <w:iCs/>
          <w:spacing w:val="-8"/>
        </w:rPr>
        <w:t xml:space="preserve"> </w:t>
      </w:r>
      <w:r>
        <w:rPr>
          <w:b/>
          <w:bCs/>
          <w:i/>
          <w:iCs/>
        </w:rPr>
        <w:t>in</w:t>
      </w:r>
      <w:r>
        <w:rPr>
          <w:b/>
          <w:bCs/>
          <w:i/>
          <w:iCs/>
          <w:spacing w:val="-9"/>
        </w:rPr>
        <w:t xml:space="preserve"> </w:t>
      </w:r>
      <w:r>
        <w:rPr>
          <w:b/>
          <w:bCs/>
          <w:i/>
          <w:iCs/>
        </w:rPr>
        <w:t>the</w:t>
      </w:r>
      <w:r>
        <w:rPr>
          <w:b/>
          <w:bCs/>
          <w:i/>
          <w:iCs/>
          <w:spacing w:val="-9"/>
        </w:rPr>
        <w:t xml:space="preserve"> </w:t>
      </w:r>
      <w:r>
        <w:rPr>
          <w:b/>
          <w:bCs/>
          <w:i/>
          <w:iCs/>
        </w:rPr>
        <w:t>ISAs</w:t>
      </w:r>
      <w:r>
        <w:rPr>
          <w:b/>
          <w:bCs/>
          <w:i/>
          <w:iCs/>
          <w:spacing w:val="-8"/>
        </w:rPr>
        <w:t xml:space="preserve"> </w:t>
      </w:r>
      <w:r>
        <w:rPr>
          <w:b/>
          <w:bCs/>
          <w:i/>
          <w:iCs/>
        </w:rPr>
        <w:t>and</w:t>
      </w:r>
      <w:r>
        <w:rPr>
          <w:b/>
          <w:bCs/>
          <w:i/>
          <w:iCs/>
          <w:spacing w:val="-9"/>
        </w:rPr>
        <w:t xml:space="preserve"> </w:t>
      </w:r>
      <w:r>
        <w:rPr>
          <w:b/>
          <w:bCs/>
          <w:i/>
          <w:iCs/>
        </w:rPr>
        <w:t>other</w:t>
      </w:r>
      <w:r>
        <w:rPr>
          <w:b/>
          <w:bCs/>
          <w:i/>
          <w:iCs/>
          <w:spacing w:val="-9"/>
        </w:rPr>
        <w:t xml:space="preserve"> </w:t>
      </w:r>
      <w:r>
        <w:rPr>
          <w:b/>
          <w:bCs/>
          <w:i/>
          <w:iCs/>
        </w:rPr>
        <w:t>relevant</w:t>
      </w:r>
      <w:r>
        <w:rPr>
          <w:b/>
          <w:bCs/>
          <w:i/>
          <w:iCs/>
          <w:spacing w:val="-10"/>
        </w:rPr>
        <w:t xml:space="preserve"> </w:t>
      </w:r>
      <w:r>
        <w:rPr>
          <w:b/>
          <w:bCs/>
          <w:i/>
          <w:iCs/>
        </w:rPr>
        <w:t>regulations.</w:t>
      </w:r>
      <w:r>
        <w:rPr>
          <w:b/>
          <w:bCs/>
          <w:i/>
          <w:iCs/>
          <w:spacing w:val="-9"/>
        </w:rPr>
        <w:t xml:space="preserve"> </w:t>
      </w:r>
      <w:r>
        <w:rPr>
          <w:b/>
          <w:bCs/>
          <w:i/>
          <w:iCs/>
        </w:rPr>
        <w:t>It</w:t>
      </w:r>
      <w:r>
        <w:rPr>
          <w:b/>
          <w:bCs/>
          <w:i/>
          <w:iCs/>
          <w:spacing w:val="-10"/>
        </w:rPr>
        <w:t xml:space="preserve"> </w:t>
      </w:r>
      <w:r>
        <w:rPr>
          <w:b/>
          <w:bCs/>
          <w:i/>
          <w:iCs/>
        </w:rPr>
        <w:t>is</w:t>
      </w:r>
      <w:r>
        <w:rPr>
          <w:b/>
          <w:bCs/>
          <w:i/>
          <w:iCs/>
          <w:spacing w:val="-7"/>
        </w:rPr>
        <w:t xml:space="preserve"> </w:t>
      </w:r>
      <w:r>
        <w:rPr>
          <w:b/>
          <w:bCs/>
          <w:i/>
          <w:iCs/>
        </w:rPr>
        <w:t>also</w:t>
      </w:r>
      <w:r>
        <w:rPr>
          <w:b/>
          <w:bCs/>
          <w:i/>
          <w:iCs/>
          <w:spacing w:val="-10"/>
        </w:rPr>
        <w:t xml:space="preserve"> </w:t>
      </w:r>
      <w:r>
        <w:rPr>
          <w:b/>
          <w:bCs/>
          <w:i/>
          <w:iCs/>
        </w:rPr>
        <w:t>not</w:t>
      </w:r>
      <w:r>
        <w:rPr>
          <w:b/>
          <w:bCs/>
          <w:i/>
          <w:iCs/>
          <w:spacing w:val="-10"/>
        </w:rPr>
        <w:t xml:space="preserve"> </w:t>
      </w:r>
      <w:r>
        <w:rPr>
          <w:b/>
          <w:bCs/>
          <w:i/>
          <w:iCs/>
        </w:rPr>
        <w:t>an</w:t>
      </w:r>
      <w:r>
        <w:rPr>
          <w:b/>
          <w:bCs/>
          <w:i/>
          <w:iCs/>
          <w:spacing w:val="-10"/>
        </w:rPr>
        <w:t xml:space="preserve"> </w:t>
      </w:r>
      <w:r>
        <w:rPr>
          <w:b/>
          <w:bCs/>
          <w:i/>
          <w:iCs/>
        </w:rPr>
        <w:t>exhaustive</w:t>
      </w:r>
      <w:r>
        <w:rPr>
          <w:b/>
          <w:bCs/>
          <w:i/>
          <w:iCs/>
          <w:spacing w:val="-8"/>
        </w:rPr>
        <w:t xml:space="preserve"> </w:t>
      </w:r>
      <w:r>
        <w:rPr>
          <w:b/>
          <w:bCs/>
          <w:i/>
          <w:iCs/>
        </w:rPr>
        <w:t>report</w:t>
      </w:r>
      <w:r>
        <w:rPr>
          <w:b/>
          <w:bCs/>
          <w:i/>
          <w:iCs/>
          <w:spacing w:val="-10"/>
        </w:rPr>
        <w:t xml:space="preserve"> </w:t>
      </w:r>
      <w:r>
        <w:rPr>
          <w:b/>
          <w:bCs/>
          <w:i/>
          <w:iCs/>
        </w:rPr>
        <w:t>which includes all aspects of reporting by the auditor under the Securities Act, Companies Act or any other relevant laws and regulations. Auditors will need to customize it according to individual requirements and circumstances.</w:t>
      </w:r>
    </w:p>
    <w:p w14:paraId="6D27ADD9" w14:textId="77777777" w:rsidR="00070514" w:rsidRDefault="00070514">
      <w:pPr>
        <w:pStyle w:val="BodyText"/>
        <w:kinsoku w:val="0"/>
        <w:overflowPunct w:val="0"/>
        <w:spacing w:before="4"/>
        <w:rPr>
          <w:b/>
          <w:bCs/>
          <w:i/>
          <w:iCs/>
          <w:sz w:val="34"/>
          <w:szCs w:val="34"/>
        </w:rPr>
      </w:pPr>
    </w:p>
    <w:p w14:paraId="26455D96" w14:textId="77777777" w:rsidR="00070514" w:rsidRDefault="00070514">
      <w:pPr>
        <w:pStyle w:val="Heading2"/>
        <w:kinsoku w:val="0"/>
        <w:overflowPunct w:val="0"/>
        <w:rPr>
          <w:spacing w:val="-2"/>
        </w:rPr>
      </w:pPr>
      <w:r>
        <w:t>Adverse</w:t>
      </w:r>
      <w:r>
        <w:rPr>
          <w:spacing w:val="-1"/>
        </w:rPr>
        <w:t xml:space="preserve"> </w:t>
      </w:r>
      <w:r>
        <w:t xml:space="preserve">Opinion </w:t>
      </w:r>
      <w:r>
        <w:rPr>
          <w:spacing w:val="-2"/>
        </w:rPr>
        <w:t>[EXTRACT]</w:t>
      </w:r>
    </w:p>
    <w:p w14:paraId="4E2411CB" w14:textId="77777777" w:rsidR="00070514" w:rsidRDefault="00070514">
      <w:pPr>
        <w:pStyle w:val="BodyText"/>
        <w:kinsoku w:val="0"/>
        <w:overflowPunct w:val="0"/>
        <w:spacing w:before="137" w:line="247" w:lineRule="auto"/>
        <w:ind w:left="140" w:right="155"/>
        <w:jc w:val="both"/>
      </w:pPr>
      <w:r>
        <w:t>According to the information and explanations given to us</w:t>
      </w:r>
      <w:r>
        <w:rPr>
          <w:spacing w:val="-2"/>
        </w:rPr>
        <w:t xml:space="preserve"> </w:t>
      </w:r>
      <w:r>
        <w:t>and based on our</w:t>
      </w:r>
      <w:r>
        <w:rPr>
          <w:spacing w:val="-3"/>
        </w:rPr>
        <w:t xml:space="preserve"> </w:t>
      </w:r>
      <w:r>
        <w:t>audit,</w:t>
      </w:r>
      <w:r>
        <w:rPr>
          <w:spacing w:val="-2"/>
        </w:rPr>
        <w:t xml:space="preserve"> </w:t>
      </w:r>
      <w:r>
        <w:t>the following material weakness/es has / have been identified as of 31 December 20XX:</w:t>
      </w:r>
    </w:p>
    <w:p w14:paraId="58CB6B77" w14:textId="77777777" w:rsidR="00070514" w:rsidRDefault="00070514">
      <w:pPr>
        <w:pStyle w:val="ListParagraph"/>
        <w:numPr>
          <w:ilvl w:val="0"/>
          <w:numId w:val="2"/>
        </w:numPr>
        <w:tabs>
          <w:tab w:val="left" w:pos="707"/>
        </w:tabs>
        <w:kinsoku w:val="0"/>
        <w:overflowPunct w:val="0"/>
        <w:spacing w:before="123" w:line="249" w:lineRule="auto"/>
        <w:ind w:right="153"/>
      </w:pPr>
      <w:r>
        <w:t>The Company did not have appropriate internal controls for reconciliation</w:t>
      </w:r>
      <w:r>
        <w:rPr>
          <w:spacing w:val="40"/>
        </w:rPr>
        <w:t xml:space="preserve"> </w:t>
      </w:r>
      <w:r>
        <w:t>of physical</w:t>
      </w:r>
      <w:r>
        <w:rPr>
          <w:spacing w:val="40"/>
        </w:rPr>
        <w:t xml:space="preserve"> </w:t>
      </w:r>
      <w:r>
        <w:t>inventory</w:t>
      </w:r>
      <w:r>
        <w:rPr>
          <w:spacing w:val="40"/>
        </w:rPr>
        <w:t xml:space="preserve"> </w:t>
      </w:r>
      <w:r>
        <w:t>with</w:t>
      </w:r>
      <w:r>
        <w:rPr>
          <w:spacing w:val="40"/>
        </w:rPr>
        <w:t xml:space="preserve"> </w:t>
      </w:r>
      <w:r>
        <w:t>the</w:t>
      </w:r>
      <w:r>
        <w:rPr>
          <w:spacing w:val="40"/>
        </w:rPr>
        <w:t xml:space="preserve"> </w:t>
      </w:r>
      <w:r>
        <w:t>inventory records, which has resulted</w:t>
      </w:r>
      <w:r>
        <w:rPr>
          <w:spacing w:val="-1"/>
        </w:rPr>
        <w:t xml:space="preserve"> </w:t>
      </w:r>
      <w:r>
        <w:t>in misstatement of inventory</w:t>
      </w:r>
      <w:r>
        <w:rPr>
          <w:spacing w:val="80"/>
        </w:rPr>
        <w:t xml:space="preserve"> </w:t>
      </w:r>
      <w:r>
        <w:t>values in the books of account.</w:t>
      </w:r>
    </w:p>
    <w:p w14:paraId="0EE6A274" w14:textId="77777777" w:rsidR="00070514" w:rsidRDefault="00070514">
      <w:pPr>
        <w:pStyle w:val="ListParagraph"/>
        <w:numPr>
          <w:ilvl w:val="0"/>
          <w:numId w:val="2"/>
        </w:numPr>
        <w:tabs>
          <w:tab w:val="left" w:pos="707"/>
        </w:tabs>
        <w:kinsoku w:val="0"/>
        <w:overflowPunct w:val="0"/>
        <w:spacing w:line="291" w:lineRule="exact"/>
        <w:rPr>
          <w:spacing w:val="-2"/>
        </w:rPr>
      </w:pPr>
      <w:r>
        <w:t>[list</w:t>
      </w:r>
      <w:r>
        <w:rPr>
          <w:spacing w:val="1"/>
        </w:rPr>
        <w:t xml:space="preserve"> </w:t>
      </w:r>
      <w:r>
        <w:t>other</w:t>
      </w:r>
      <w:r>
        <w:rPr>
          <w:spacing w:val="-1"/>
        </w:rPr>
        <w:t xml:space="preserve"> </w:t>
      </w:r>
      <w:r>
        <w:t>deficiencies</w:t>
      </w:r>
      <w:r>
        <w:rPr>
          <w:spacing w:val="4"/>
        </w:rPr>
        <w:t xml:space="preserve"> </w:t>
      </w:r>
      <w:r>
        <w:rPr>
          <w:spacing w:val="-2"/>
        </w:rPr>
        <w:t>identified]</w:t>
      </w:r>
    </w:p>
    <w:p w14:paraId="40F2F709" w14:textId="77777777" w:rsidR="00070514" w:rsidRDefault="00070514">
      <w:pPr>
        <w:pStyle w:val="BodyText"/>
        <w:kinsoku w:val="0"/>
        <w:overflowPunct w:val="0"/>
        <w:rPr>
          <w:sz w:val="26"/>
          <w:szCs w:val="26"/>
        </w:rPr>
      </w:pPr>
    </w:p>
    <w:p w14:paraId="43FBE544" w14:textId="77777777" w:rsidR="00070514" w:rsidRDefault="00070514">
      <w:pPr>
        <w:pStyle w:val="BodyText"/>
        <w:kinsoku w:val="0"/>
        <w:overflowPunct w:val="0"/>
        <w:spacing w:before="8"/>
        <w:rPr>
          <w:sz w:val="19"/>
          <w:szCs w:val="19"/>
        </w:rPr>
      </w:pPr>
    </w:p>
    <w:p w14:paraId="3197491B" w14:textId="77777777" w:rsidR="00070514" w:rsidRDefault="00070514">
      <w:pPr>
        <w:pStyle w:val="BodyText"/>
        <w:kinsoku w:val="0"/>
        <w:overflowPunct w:val="0"/>
        <w:spacing w:line="249" w:lineRule="auto"/>
        <w:ind w:left="140" w:right="153"/>
        <w:jc w:val="both"/>
      </w:pPr>
      <w:r>
        <w:t>A ‘material</w:t>
      </w:r>
      <w:r>
        <w:rPr>
          <w:spacing w:val="-2"/>
        </w:rPr>
        <w:t xml:space="preserve"> </w:t>
      </w:r>
      <w:r>
        <w:t>weakness’</w:t>
      </w:r>
      <w:r>
        <w:rPr>
          <w:spacing w:val="-1"/>
        </w:rPr>
        <w:t xml:space="preserve"> </w:t>
      </w:r>
      <w:r>
        <w:t>is</w:t>
      </w:r>
      <w:r>
        <w:rPr>
          <w:spacing w:val="-2"/>
        </w:rPr>
        <w:t xml:space="preserve"> </w:t>
      </w:r>
      <w:r>
        <w:t>a</w:t>
      </w:r>
      <w:r>
        <w:rPr>
          <w:spacing w:val="-1"/>
        </w:rPr>
        <w:t xml:space="preserve"> </w:t>
      </w:r>
      <w:r>
        <w:t>deficiency,</w:t>
      </w:r>
      <w:r>
        <w:rPr>
          <w:spacing w:val="-1"/>
        </w:rPr>
        <w:t xml:space="preserve"> </w:t>
      </w:r>
      <w:r>
        <w:t>or</w:t>
      </w:r>
      <w:r>
        <w:rPr>
          <w:spacing w:val="-1"/>
        </w:rPr>
        <w:t xml:space="preserve"> </w:t>
      </w:r>
      <w:r>
        <w:t>a</w:t>
      </w:r>
      <w:r>
        <w:rPr>
          <w:spacing w:val="-3"/>
        </w:rPr>
        <w:t xml:space="preserve"> </w:t>
      </w:r>
      <w:r>
        <w:t>combination</w:t>
      </w:r>
      <w:r>
        <w:rPr>
          <w:spacing w:val="-1"/>
        </w:rPr>
        <w:t xml:space="preserve"> </w:t>
      </w:r>
      <w:r>
        <w:t>of</w:t>
      </w:r>
      <w:r>
        <w:rPr>
          <w:spacing w:val="-2"/>
        </w:rPr>
        <w:t xml:space="preserve"> </w:t>
      </w:r>
      <w:r>
        <w:t>deficiencies,</w:t>
      </w:r>
      <w:r>
        <w:rPr>
          <w:spacing w:val="-1"/>
        </w:rPr>
        <w:t xml:space="preserve"> </w:t>
      </w:r>
      <w:r>
        <w:t>in</w:t>
      </w:r>
      <w:r>
        <w:rPr>
          <w:spacing w:val="-3"/>
        </w:rPr>
        <w:t xml:space="preserve"> </w:t>
      </w:r>
      <w:r>
        <w:t>internal financial control over financial reporting, such</w:t>
      </w:r>
      <w:r>
        <w:rPr>
          <w:spacing w:val="35"/>
        </w:rPr>
        <w:t xml:space="preserve"> </w:t>
      </w:r>
      <w:r>
        <w:rPr>
          <w:spacing w:val="18"/>
        </w:rPr>
        <w:t>that</w:t>
      </w:r>
      <w:r>
        <w:rPr>
          <w:spacing w:val="40"/>
        </w:rPr>
        <w:t xml:space="preserve">  </w:t>
      </w:r>
      <w:r>
        <w:t>there</w:t>
      </w:r>
      <w:r>
        <w:rPr>
          <w:spacing w:val="35"/>
        </w:rPr>
        <w:t xml:space="preserve"> </w:t>
      </w:r>
      <w:r>
        <w:rPr>
          <w:spacing w:val="13"/>
        </w:rPr>
        <w:t>is</w:t>
      </w:r>
      <w:r>
        <w:rPr>
          <w:spacing w:val="40"/>
        </w:rPr>
        <w:t xml:space="preserve">  </w:t>
      </w:r>
      <w:r>
        <w:t>a</w:t>
      </w:r>
      <w:r>
        <w:rPr>
          <w:spacing w:val="21"/>
        </w:rPr>
        <w:t xml:space="preserve"> reasonable</w:t>
      </w:r>
      <w:r>
        <w:rPr>
          <w:spacing w:val="63"/>
        </w:rPr>
        <w:t xml:space="preserve"> </w:t>
      </w:r>
      <w:r>
        <w:rPr>
          <w:spacing w:val="23"/>
        </w:rPr>
        <w:t>possibility</w:t>
      </w:r>
      <w:r>
        <w:rPr>
          <w:spacing w:val="66"/>
        </w:rPr>
        <w:t xml:space="preserve"> </w:t>
      </w:r>
      <w:r>
        <w:t>that a</w:t>
      </w:r>
      <w:r>
        <w:rPr>
          <w:spacing w:val="80"/>
        </w:rPr>
        <w:t xml:space="preserve"> </w:t>
      </w:r>
      <w:r>
        <w:t>material</w:t>
      </w:r>
      <w:r>
        <w:rPr>
          <w:spacing w:val="-7"/>
        </w:rPr>
        <w:t xml:space="preserve"> </w:t>
      </w:r>
      <w:r>
        <w:t>misstatement</w:t>
      </w:r>
      <w:r>
        <w:rPr>
          <w:spacing w:val="-4"/>
        </w:rPr>
        <w:t xml:space="preserve"> </w:t>
      </w:r>
      <w:r>
        <w:t>of</w:t>
      </w:r>
      <w:r>
        <w:rPr>
          <w:spacing w:val="-4"/>
        </w:rPr>
        <w:t xml:space="preserve"> </w:t>
      </w:r>
      <w:r>
        <w:t>the</w:t>
      </w:r>
      <w:r>
        <w:rPr>
          <w:spacing w:val="-5"/>
        </w:rPr>
        <w:t xml:space="preserve"> </w:t>
      </w:r>
      <w:r>
        <w:t>company's</w:t>
      </w:r>
      <w:r>
        <w:rPr>
          <w:spacing w:val="-4"/>
        </w:rPr>
        <w:t xml:space="preserve"> </w:t>
      </w:r>
      <w:r>
        <w:t>annual</w:t>
      </w:r>
      <w:r>
        <w:rPr>
          <w:spacing w:val="-3"/>
        </w:rPr>
        <w:t xml:space="preserve"> </w:t>
      </w:r>
      <w:r>
        <w:t>or</w:t>
      </w:r>
      <w:r>
        <w:rPr>
          <w:spacing w:val="-5"/>
        </w:rPr>
        <w:t xml:space="preserve"> </w:t>
      </w:r>
      <w:r>
        <w:t>interim</w:t>
      </w:r>
      <w:r>
        <w:rPr>
          <w:spacing w:val="-1"/>
        </w:rPr>
        <w:t xml:space="preserve"> </w:t>
      </w:r>
      <w:r>
        <w:t>financial</w:t>
      </w:r>
      <w:r>
        <w:rPr>
          <w:spacing w:val="-3"/>
        </w:rPr>
        <w:t xml:space="preserve"> </w:t>
      </w:r>
      <w:r>
        <w:t>statements</w:t>
      </w:r>
      <w:r>
        <w:rPr>
          <w:spacing w:val="-4"/>
        </w:rPr>
        <w:t xml:space="preserve"> </w:t>
      </w:r>
      <w:r>
        <w:t>will</w:t>
      </w:r>
      <w:r>
        <w:rPr>
          <w:spacing w:val="-4"/>
        </w:rPr>
        <w:t xml:space="preserve"> </w:t>
      </w:r>
      <w:r>
        <w:t>not be prevented or detected on a timely basis.</w:t>
      </w:r>
    </w:p>
    <w:p w14:paraId="13DC5DC3" w14:textId="77777777" w:rsidR="00070514" w:rsidRDefault="00070514">
      <w:pPr>
        <w:pStyle w:val="BodyText"/>
        <w:kinsoku w:val="0"/>
        <w:overflowPunct w:val="0"/>
        <w:spacing w:before="116" w:line="249" w:lineRule="auto"/>
        <w:ind w:left="140" w:right="154"/>
        <w:jc w:val="both"/>
      </w:pPr>
      <w:r>
        <w:t>In our</w:t>
      </w:r>
      <w:r>
        <w:rPr>
          <w:spacing w:val="-1"/>
        </w:rPr>
        <w:t xml:space="preserve"> </w:t>
      </w:r>
      <w:r>
        <w:t>opinion, because</w:t>
      </w:r>
      <w:r>
        <w:rPr>
          <w:spacing w:val="-1"/>
        </w:rPr>
        <w:t xml:space="preserve"> </w:t>
      </w:r>
      <w:r>
        <w:t>of the effect of the material weakness/es described above on the achievement of the</w:t>
      </w:r>
      <w:r>
        <w:rPr>
          <w:spacing w:val="40"/>
        </w:rPr>
        <w:t xml:space="preserve"> </w:t>
      </w:r>
      <w:r>
        <w:t>objectives of the control criteria, the Company has not maintained internal controls over financial reporting as of 31 December 20XX, based on the criteria established in Internal Control - Integrated Framework issued by the Committee of Sponsoring Organizations of the Treadway Commission (COSO).</w:t>
      </w:r>
    </w:p>
    <w:p w14:paraId="0805CA39" w14:textId="77777777" w:rsidR="00070514" w:rsidRDefault="00070514">
      <w:pPr>
        <w:pStyle w:val="BodyText"/>
        <w:kinsoku w:val="0"/>
        <w:overflowPunct w:val="0"/>
        <w:spacing w:before="118"/>
        <w:ind w:left="140" w:right="153"/>
        <w:jc w:val="both"/>
      </w:pPr>
      <w:r>
        <w:t>We have considered the material weakness/es identified and reported above in determining the nature, timing, and extent of</w:t>
      </w:r>
      <w:r>
        <w:rPr>
          <w:spacing w:val="40"/>
        </w:rPr>
        <w:t xml:space="preserve"> </w:t>
      </w:r>
      <w:r>
        <w:t>audit tests applied in our audit of the 31 December</w:t>
      </w:r>
      <w:r>
        <w:rPr>
          <w:spacing w:val="-6"/>
        </w:rPr>
        <w:t xml:space="preserve"> </w:t>
      </w:r>
      <w:r>
        <w:t>20XX</w:t>
      </w:r>
      <w:r>
        <w:rPr>
          <w:spacing w:val="-5"/>
        </w:rPr>
        <w:t xml:space="preserve"> </w:t>
      </w:r>
      <w:r>
        <w:t>standalone</w:t>
      </w:r>
      <w:r>
        <w:rPr>
          <w:spacing w:val="-6"/>
        </w:rPr>
        <w:t xml:space="preserve"> </w:t>
      </w:r>
      <w:r>
        <w:t>financial</w:t>
      </w:r>
      <w:r>
        <w:rPr>
          <w:spacing w:val="-5"/>
        </w:rPr>
        <w:t xml:space="preserve"> </w:t>
      </w:r>
      <w:r>
        <w:t>statements</w:t>
      </w:r>
      <w:r>
        <w:rPr>
          <w:spacing w:val="-5"/>
        </w:rPr>
        <w:t xml:space="preserve"> </w:t>
      </w:r>
      <w:r>
        <w:t>of</w:t>
      </w:r>
      <w:r>
        <w:rPr>
          <w:spacing w:val="-4"/>
        </w:rPr>
        <w:t xml:space="preserve"> </w:t>
      </w:r>
      <w:r>
        <w:t>the</w:t>
      </w:r>
      <w:r>
        <w:rPr>
          <w:spacing w:val="-6"/>
        </w:rPr>
        <w:t xml:space="preserve"> </w:t>
      </w:r>
      <w:r>
        <w:t>Company,</w:t>
      </w:r>
      <w:r>
        <w:rPr>
          <w:spacing w:val="-6"/>
        </w:rPr>
        <w:t xml:space="preserve"> </w:t>
      </w:r>
      <w:r>
        <w:t>and</w:t>
      </w:r>
      <w:r>
        <w:rPr>
          <w:spacing w:val="-4"/>
        </w:rPr>
        <w:t xml:space="preserve"> </w:t>
      </w:r>
      <w:r>
        <w:t>the</w:t>
      </w:r>
      <w:r>
        <w:rPr>
          <w:spacing w:val="-6"/>
        </w:rPr>
        <w:t xml:space="preserve"> </w:t>
      </w:r>
      <w:r>
        <w:t>/</w:t>
      </w:r>
      <w:r>
        <w:rPr>
          <w:spacing w:val="-5"/>
        </w:rPr>
        <w:t xml:space="preserve"> </w:t>
      </w:r>
      <w:r>
        <w:t>these</w:t>
      </w:r>
      <w:r>
        <w:rPr>
          <w:spacing w:val="-6"/>
        </w:rPr>
        <w:t xml:space="preserve"> </w:t>
      </w:r>
      <w:r>
        <w:t>material weakness/eses has / have affected our opinion on the standalone financial statements of the Company and we have issued a qualified (/ adverse / disclaimer of) opinion on the standalone financial statements.</w:t>
      </w:r>
    </w:p>
    <w:p w14:paraId="612BB204" w14:textId="77777777" w:rsidR="00070514" w:rsidRDefault="00070514">
      <w:pPr>
        <w:pStyle w:val="BodyText"/>
        <w:kinsoku w:val="0"/>
        <w:overflowPunct w:val="0"/>
        <w:spacing w:before="118"/>
        <w:ind w:left="140" w:right="153"/>
        <w:jc w:val="both"/>
        <w:sectPr w:rsidR="00070514">
          <w:headerReference w:type="default" r:id="rId36"/>
          <w:footerReference w:type="default" r:id="rId37"/>
          <w:pgSz w:w="11910" w:h="16840"/>
          <w:pgMar w:top="1220" w:right="1280" w:bottom="280" w:left="1300" w:header="0" w:footer="0" w:gutter="0"/>
          <w:cols w:space="720"/>
          <w:noEndnote/>
        </w:sectPr>
      </w:pPr>
    </w:p>
    <w:p w14:paraId="64591DF7" w14:textId="77777777" w:rsidR="00070514" w:rsidRDefault="00070514">
      <w:pPr>
        <w:pStyle w:val="BodyText"/>
        <w:kinsoku w:val="0"/>
        <w:overflowPunct w:val="0"/>
        <w:spacing w:before="26"/>
        <w:ind w:left="140" w:right="154"/>
        <w:jc w:val="both"/>
        <w:rPr>
          <w:b/>
          <w:bCs/>
          <w:color w:val="5B9BD4"/>
        </w:rPr>
      </w:pPr>
      <w:bookmarkStart w:id="7" w:name="_bookmark24"/>
      <w:bookmarkEnd w:id="7"/>
      <w:r>
        <w:rPr>
          <w:b/>
          <w:bCs/>
          <w:color w:val="5B9BD4"/>
        </w:rPr>
        <w:lastRenderedPageBreak/>
        <w:t>APPENDIX 8: SAMPLE MANAGEMENT REPORT ON INTERNAL CONTROLS OVER FINANCIAL REPORTING</w:t>
      </w:r>
    </w:p>
    <w:p w14:paraId="49DF76C1" w14:textId="77777777" w:rsidR="00070514" w:rsidRDefault="00070514">
      <w:pPr>
        <w:pStyle w:val="BodyText"/>
        <w:kinsoku w:val="0"/>
        <w:overflowPunct w:val="0"/>
        <w:spacing w:before="11"/>
        <w:rPr>
          <w:b/>
          <w:bCs/>
          <w:sz w:val="23"/>
          <w:szCs w:val="23"/>
        </w:rPr>
      </w:pPr>
    </w:p>
    <w:p w14:paraId="1CDBA4C7" w14:textId="77777777" w:rsidR="00070514" w:rsidRDefault="00070514">
      <w:pPr>
        <w:pStyle w:val="Heading2"/>
        <w:kinsoku w:val="0"/>
        <w:overflowPunct w:val="0"/>
        <w:spacing w:before="1"/>
        <w:rPr>
          <w:spacing w:val="-2"/>
        </w:rPr>
      </w:pPr>
      <w:r>
        <w:t>Management’s</w:t>
      </w:r>
      <w:r>
        <w:rPr>
          <w:spacing w:val="-5"/>
        </w:rPr>
        <w:t xml:space="preserve"> </w:t>
      </w:r>
      <w:r>
        <w:t>Internal</w:t>
      </w:r>
      <w:r>
        <w:rPr>
          <w:spacing w:val="-4"/>
        </w:rPr>
        <w:t xml:space="preserve"> </w:t>
      </w:r>
      <w:r>
        <w:t>Control</w:t>
      </w:r>
      <w:r>
        <w:rPr>
          <w:spacing w:val="-3"/>
        </w:rPr>
        <w:t xml:space="preserve"> </w:t>
      </w:r>
      <w:r>
        <w:t>over</w:t>
      </w:r>
      <w:r>
        <w:rPr>
          <w:spacing w:val="-6"/>
        </w:rPr>
        <w:t xml:space="preserve"> </w:t>
      </w:r>
      <w:r>
        <w:t>Financial</w:t>
      </w:r>
      <w:r>
        <w:rPr>
          <w:spacing w:val="-6"/>
        </w:rPr>
        <w:t xml:space="preserve"> </w:t>
      </w:r>
      <w:r>
        <w:rPr>
          <w:spacing w:val="-2"/>
        </w:rPr>
        <w:t>Reporting:</w:t>
      </w:r>
    </w:p>
    <w:p w14:paraId="314D37E4" w14:textId="77777777" w:rsidR="00070514" w:rsidRDefault="00070514">
      <w:pPr>
        <w:pStyle w:val="BodyText"/>
        <w:kinsoku w:val="0"/>
        <w:overflowPunct w:val="0"/>
        <w:spacing w:before="11"/>
        <w:rPr>
          <w:b/>
          <w:bCs/>
          <w:sz w:val="23"/>
          <w:szCs w:val="23"/>
        </w:rPr>
      </w:pPr>
    </w:p>
    <w:p w14:paraId="7A65F83F" w14:textId="77777777" w:rsidR="00070514" w:rsidRDefault="00070514">
      <w:pPr>
        <w:pStyle w:val="BodyText"/>
        <w:kinsoku w:val="0"/>
        <w:overflowPunct w:val="0"/>
        <w:spacing w:before="1"/>
        <w:ind w:left="140"/>
        <w:jc w:val="both"/>
        <w:rPr>
          <w:b/>
          <w:bCs/>
          <w:spacing w:val="-2"/>
        </w:rPr>
      </w:pPr>
      <w:r>
        <w:rPr>
          <w:b/>
          <w:bCs/>
        </w:rPr>
        <w:t>Management</w:t>
      </w:r>
      <w:r>
        <w:rPr>
          <w:b/>
          <w:bCs/>
          <w:spacing w:val="-8"/>
        </w:rPr>
        <w:t xml:space="preserve"> </w:t>
      </w:r>
      <w:r>
        <w:rPr>
          <w:b/>
          <w:bCs/>
          <w:spacing w:val="-2"/>
        </w:rPr>
        <w:t>Responsibility</w:t>
      </w:r>
    </w:p>
    <w:p w14:paraId="34F18199" w14:textId="77777777" w:rsidR="00070514" w:rsidRDefault="00070514">
      <w:pPr>
        <w:pStyle w:val="BodyText"/>
        <w:kinsoku w:val="0"/>
        <w:overflowPunct w:val="0"/>
        <w:ind w:left="140" w:right="155"/>
        <w:jc w:val="both"/>
      </w:pPr>
      <w:r>
        <w:t>Management of [</w:t>
      </w:r>
      <w:r>
        <w:rPr>
          <w:b/>
          <w:bCs/>
          <w:i/>
          <w:iCs/>
        </w:rPr>
        <w:t>State Company name</w:t>
      </w:r>
      <w:r>
        <w:t>] is responsible for establishing and maintaining adequate internal controls over financial reporting. Our internal control over financial reporting is a process designed under the supervision of our Chief Executive Officer and our Chief Financial Officer to provide reasonable assurance regarding the reliability of financial</w:t>
      </w:r>
      <w:r>
        <w:rPr>
          <w:spacing w:val="-8"/>
        </w:rPr>
        <w:t xml:space="preserve"> </w:t>
      </w:r>
      <w:r>
        <w:t>reporting</w:t>
      </w:r>
      <w:r>
        <w:rPr>
          <w:spacing w:val="-8"/>
        </w:rPr>
        <w:t xml:space="preserve"> </w:t>
      </w:r>
      <w:r>
        <w:t>and</w:t>
      </w:r>
      <w:r>
        <w:rPr>
          <w:spacing w:val="-9"/>
        </w:rPr>
        <w:t xml:space="preserve"> </w:t>
      </w:r>
      <w:r>
        <w:t>the</w:t>
      </w:r>
      <w:r>
        <w:rPr>
          <w:spacing w:val="-9"/>
        </w:rPr>
        <w:t xml:space="preserve"> </w:t>
      </w:r>
      <w:r>
        <w:t>preparation</w:t>
      </w:r>
      <w:r>
        <w:rPr>
          <w:spacing w:val="-8"/>
        </w:rPr>
        <w:t xml:space="preserve"> </w:t>
      </w:r>
      <w:r>
        <w:t>of</w:t>
      </w:r>
      <w:r>
        <w:rPr>
          <w:spacing w:val="-8"/>
        </w:rPr>
        <w:t xml:space="preserve"> </w:t>
      </w:r>
      <w:r>
        <w:t>the</w:t>
      </w:r>
      <w:r>
        <w:rPr>
          <w:spacing w:val="-8"/>
        </w:rPr>
        <w:t xml:space="preserve"> </w:t>
      </w:r>
      <w:r>
        <w:t>company’s</w:t>
      </w:r>
      <w:r>
        <w:rPr>
          <w:spacing w:val="-9"/>
        </w:rPr>
        <w:t xml:space="preserve"> </w:t>
      </w:r>
      <w:r>
        <w:t>financial</w:t>
      </w:r>
      <w:r>
        <w:rPr>
          <w:spacing w:val="-8"/>
        </w:rPr>
        <w:t xml:space="preserve"> </w:t>
      </w:r>
      <w:r>
        <w:t>statements</w:t>
      </w:r>
      <w:r>
        <w:rPr>
          <w:spacing w:val="-8"/>
        </w:rPr>
        <w:t xml:space="preserve"> </w:t>
      </w:r>
      <w:r>
        <w:t>for</w:t>
      </w:r>
      <w:r>
        <w:rPr>
          <w:spacing w:val="-9"/>
        </w:rPr>
        <w:t xml:space="preserve"> </w:t>
      </w:r>
      <w:r>
        <w:t>external reporting purposes in accordance with International Financial Reporting Standards. Internal control over financial reporting includes our disclosure controls and procedures designed to prevent misstatements.</w:t>
      </w:r>
    </w:p>
    <w:p w14:paraId="30059609" w14:textId="77777777" w:rsidR="00070514" w:rsidRDefault="00070514">
      <w:pPr>
        <w:pStyle w:val="BodyText"/>
        <w:kinsoku w:val="0"/>
        <w:overflowPunct w:val="0"/>
        <w:spacing w:before="1"/>
      </w:pPr>
    </w:p>
    <w:p w14:paraId="6159ADBC" w14:textId="77777777" w:rsidR="00070514" w:rsidRDefault="00070514">
      <w:pPr>
        <w:pStyle w:val="Heading2"/>
        <w:kinsoku w:val="0"/>
        <w:overflowPunct w:val="0"/>
        <w:rPr>
          <w:spacing w:val="-2"/>
        </w:rPr>
      </w:pPr>
      <w:r>
        <w:t>Risks</w:t>
      </w:r>
      <w:r>
        <w:rPr>
          <w:spacing w:val="-3"/>
        </w:rPr>
        <w:t xml:space="preserve"> </w:t>
      </w:r>
      <w:r>
        <w:t>in</w:t>
      </w:r>
      <w:r>
        <w:rPr>
          <w:spacing w:val="-3"/>
        </w:rPr>
        <w:t xml:space="preserve"> </w:t>
      </w:r>
      <w:r>
        <w:t>Financial</w:t>
      </w:r>
      <w:r>
        <w:rPr>
          <w:spacing w:val="-4"/>
        </w:rPr>
        <w:t xml:space="preserve"> </w:t>
      </w:r>
      <w:r>
        <w:rPr>
          <w:spacing w:val="-2"/>
        </w:rPr>
        <w:t>Reporting</w:t>
      </w:r>
    </w:p>
    <w:p w14:paraId="486AF6AA" w14:textId="77777777" w:rsidR="00070514" w:rsidRDefault="00070514">
      <w:pPr>
        <w:pStyle w:val="BodyText"/>
        <w:kinsoku w:val="0"/>
        <w:overflowPunct w:val="0"/>
        <w:ind w:left="140" w:right="154"/>
        <w:jc w:val="both"/>
      </w:pPr>
      <w:r>
        <w:t>The main risks in financial reporting are that it is possible that either financial statements do</w:t>
      </w:r>
      <w:r>
        <w:rPr>
          <w:spacing w:val="-6"/>
        </w:rPr>
        <w:t xml:space="preserve"> </w:t>
      </w:r>
      <w:r>
        <w:t>not</w:t>
      </w:r>
      <w:r>
        <w:rPr>
          <w:spacing w:val="-6"/>
        </w:rPr>
        <w:t xml:space="preserve"> </w:t>
      </w:r>
      <w:r>
        <w:t>present</w:t>
      </w:r>
      <w:r>
        <w:rPr>
          <w:spacing w:val="-6"/>
        </w:rPr>
        <w:t xml:space="preserve"> </w:t>
      </w:r>
      <w:r>
        <w:t>a</w:t>
      </w:r>
      <w:r>
        <w:rPr>
          <w:spacing w:val="-7"/>
        </w:rPr>
        <w:t xml:space="preserve"> </w:t>
      </w:r>
      <w:r>
        <w:t>true</w:t>
      </w:r>
      <w:r>
        <w:rPr>
          <w:spacing w:val="-7"/>
        </w:rPr>
        <w:t xml:space="preserve"> </w:t>
      </w:r>
      <w:r>
        <w:t>and</w:t>
      </w:r>
      <w:r>
        <w:rPr>
          <w:spacing w:val="-7"/>
        </w:rPr>
        <w:t xml:space="preserve"> </w:t>
      </w:r>
      <w:r>
        <w:t>fair</w:t>
      </w:r>
      <w:r>
        <w:rPr>
          <w:spacing w:val="-7"/>
        </w:rPr>
        <w:t xml:space="preserve"> </w:t>
      </w:r>
      <w:r>
        <w:t>view</w:t>
      </w:r>
      <w:r>
        <w:rPr>
          <w:spacing w:val="-6"/>
        </w:rPr>
        <w:t xml:space="preserve"> </w:t>
      </w:r>
      <w:r>
        <w:t>due</w:t>
      </w:r>
      <w:r>
        <w:rPr>
          <w:spacing w:val="-7"/>
        </w:rPr>
        <w:t xml:space="preserve"> </w:t>
      </w:r>
      <w:r>
        <w:t>to</w:t>
      </w:r>
      <w:r>
        <w:rPr>
          <w:spacing w:val="-6"/>
        </w:rPr>
        <w:t xml:space="preserve"> </w:t>
      </w:r>
      <w:r>
        <w:t>inadvertent</w:t>
      </w:r>
      <w:r>
        <w:rPr>
          <w:spacing w:val="-6"/>
        </w:rPr>
        <w:t xml:space="preserve"> </w:t>
      </w:r>
      <w:r>
        <w:t>or</w:t>
      </w:r>
      <w:r>
        <w:rPr>
          <w:spacing w:val="-5"/>
        </w:rPr>
        <w:t xml:space="preserve"> </w:t>
      </w:r>
      <w:r>
        <w:t>intentional</w:t>
      </w:r>
      <w:r>
        <w:rPr>
          <w:spacing w:val="-6"/>
        </w:rPr>
        <w:t xml:space="preserve"> </w:t>
      </w:r>
      <w:r>
        <w:t>errors</w:t>
      </w:r>
      <w:r>
        <w:rPr>
          <w:spacing w:val="-6"/>
        </w:rPr>
        <w:t xml:space="preserve"> </w:t>
      </w:r>
      <w:r>
        <w:t>(fraud),</w:t>
      </w:r>
      <w:r>
        <w:rPr>
          <w:spacing w:val="-7"/>
        </w:rPr>
        <w:t xml:space="preserve"> </w:t>
      </w:r>
      <w:r>
        <w:t>or</w:t>
      </w:r>
      <w:r>
        <w:rPr>
          <w:spacing w:val="-7"/>
        </w:rPr>
        <w:t xml:space="preserve"> </w:t>
      </w:r>
      <w:r>
        <w:t>that the publication of financial statements is not done on a timely basis. These risks may reduce investor confidence or cause reputational damage and may have legal consequences</w:t>
      </w:r>
      <w:r>
        <w:rPr>
          <w:spacing w:val="-13"/>
        </w:rPr>
        <w:t xml:space="preserve"> </w:t>
      </w:r>
      <w:r>
        <w:t>including</w:t>
      </w:r>
      <w:r>
        <w:rPr>
          <w:spacing w:val="-14"/>
        </w:rPr>
        <w:t xml:space="preserve"> </w:t>
      </w:r>
      <w:r>
        <w:t>banking</w:t>
      </w:r>
      <w:r>
        <w:rPr>
          <w:spacing w:val="-13"/>
        </w:rPr>
        <w:t xml:space="preserve"> </w:t>
      </w:r>
      <w:r>
        <w:t>regulatory</w:t>
      </w:r>
      <w:r>
        <w:rPr>
          <w:spacing w:val="-13"/>
        </w:rPr>
        <w:t xml:space="preserve"> </w:t>
      </w:r>
      <w:r>
        <w:t>interventions.</w:t>
      </w:r>
      <w:r>
        <w:rPr>
          <w:spacing w:val="-13"/>
        </w:rPr>
        <w:t xml:space="preserve"> </w:t>
      </w:r>
      <w:r>
        <w:t>A</w:t>
      </w:r>
      <w:r>
        <w:rPr>
          <w:spacing w:val="-13"/>
        </w:rPr>
        <w:t xml:space="preserve"> </w:t>
      </w:r>
      <w:r>
        <w:t>lack</w:t>
      </w:r>
      <w:r>
        <w:rPr>
          <w:spacing w:val="-13"/>
        </w:rPr>
        <w:t xml:space="preserve"> </w:t>
      </w:r>
      <w:r>
        <w:t>of</w:t>
      </w:r>
      <w:r>
        <w:rPr>
          <w:spacing w:val="-13"/>
        </w:rPr>
        <w:t xml:space="preserve"> </w:t>
      </w:r>
      <w:r>
        <w:t>fair</w:t>
      </w:r>
      <w:r>
        <w:rPr>
          <w:spacing w:val="-13"/>
        </w:rPr>
        <w:t xml:space="preserve"> </w:t>
      </w:r>
      <w:r>
        <w:t>presentation</w:t>
      </w:r>
      <w:r>
        <w:rPr>
          <w:spacing w:val="-13"/>
        </w:rPr>
        <w:t xml:space="preserve"> </w:t>
      </w:r>
      <w:r>
        <w:t>arises when</w:t>
      </w:r>
      <w:r>
        <w:rPr>
          <w:spacing w:val="-9"/>
        </w:rPr>
        <w:t xml:space="preserve"> </w:t>
      </w:r>
      <w:r>
        <w:t>one</w:t>
      </w:r>
      <w:r>
        <w:rPr>
          <w:spacing w:val="-10"/>
        </w:rPr>
        <w:t xml:space="preserve"> </w:t>
      </w:r>
      <w:r>
        <w:t>or</w:t>
      </w:r>
      <w:r>
        <w:rPr>
          <w:spacing w:val="-10"/>
        </w:rPr>
        <w:t xml:space="preserve"> </w:t>
      </w:r>
      <w:r>
        <w:t>more</w:t>
      </w:r>
      <w:r>
        <w:rPr>
          <w:spacing w:val="-10"/>
        </w:rPr>
        <w:t xml:space="preserve"> </w:t>
      </w:r>
      <w:r>
        <w:t>financial</w:t>
      </w:r>
      <w:r>
        <w:rPr>
          <w:spacing w:val="-9"/>
        </w:rPr>
        <w:t xml:space="preserve"> </w:t>
      </w:r>
      <w:r>
        <w:t>statements</w:t>
      </w:r>
      <w:r>
        <w:rPr>
          <w:spacing w:val="-9"/>
        </w:rPr>
        <w:t xml:space="preserve"> </w:t>
      </w:r>
      <w:r>
        <w:t>or</w:t>
      </w:r>
      <w:r>
        <w:rPr>
          <w:spacing w:val="-10"/>
        </w:rPr>
        <w:t xml:space="preserve"> </w:t>
      </w:r>
      <w:r>
        <w:t>disclosures</w:t>
      </w:r>
      <w:r>
        <w:rPr>
          <w:spacing w:val="-9"/>
        </w:rPr>
        <w:t xml:space="preserve"> </w:t>
      </w:r>
      <w:r>
        <w:t>contain</w:t>
      </w:r>
      <w:r>
        <w:rPr>
          <w:spacing w:val="-9"/>
        </w:rPr>
        <w:t xml:space="preserve"> </w:t>
      </w:r>
      <w:r>
        <w:t>misstatements</w:t>
      </w:r>
      <w:r>
        <w:rPr>
          <w:spacing w:val="-8"/>
        </w:rPr>
        <w:t xml:space="preserve"> </w:t>
      </w:r>
      <w:r>
        <w:t>or</w:t>
      </w:r>
      <w:r>
        <w:rPr>
          <w:spacing w:val="-10"/>
        </w:rPr>
        <w:t xml:space="preserve"> </w:t>
      </w:r>
      <w:r>
        <w:t>omissions that are material. Misstatements or omissions are deemed material if they could, individually or collectively, influence economic decisions that users make on the basis of the financial statements.</w:t>
      </w:r>
    </w:p>
    <w:p w14:paraId="4A85AAC7" w14:textId="77777777" w:rsidR="00070514" w:rsidRDefault="00070514">
      <w:pPr>
        <w:pStyle w:val="BodyText"/>
        <w:kinsoku w:val="0"/>
        <w:overflowPunct w:val="0"/>
        <w:spacing w:before="1"/>
      </w:pPr>
    </w:p>
    <w:p w14:paraId="04F57807" w14:textId="77777777" w:rsidR="00070514" w:rsidRDefault="00070514">
      <w:pPr>
        <w:pStyle w:val="Heading2"/>
        <w:kinsoku w:val="0"/>
        <w:overflowPunct w:val="0"/>
        <w:rPr>
          <w:spacing w:val="-2"/>
        </w:rPr>
      </w:pPr>
      <w:r>
        <w:t>Internal</w:t>
      </w:r>
      <w:r>
        <w:rPr>
          <w:spacing w:val="-6"/>
        </w:rPr>
        <w:t xml:space="preserve"> </w:t>
      </w:r>
      <w:r>
        <w:t>Controls</w:t>
      </w:r>
      <w:r>
        <w:rPr>
          <w:spacing w:val="-7"/>
        </w:rPr>
        <w:t xml:space="preserve"> </w:t>
      </w:r>
      <w:r>
        <w:t>Evaluation</w:t>
      </w:r>
      <w:r>
        <w:rPr>
          <w:spacing w:val="-4"/>
        </w:rPr>
        <w:t xml:space="preserve"> </w:t>
      </w:r>
      <w:r>
        <w:rPr>
          <w:spacing w:val="-2"/>
        </w:rPr>
        <w:t>Framework</w:t>
      </w:r>
    </w:p>
    <w:p w14:paraId="580A4EF4" w14:textId="77777777" w:rsidR="00070514" w:rsidRDefault="00070514">
      <w:pPr>
        <w:pStyle w:val="BodyText"/>
        <w:kinsoku w:val="0"/>
        <w:overflowPunct w:val="0"/>
        <w:ind w:left="140" w:right="153"/>
        <w:jc w:val="both"/>
      </w:pPr>
      <w:r>
        <w:t>To confine the risks of financial reporting, management of the company has established internal controls over financial reporting with the aim of providing reasonable, but not absolute, assurance against material misstatements or omissions and has</w:t>
      </w:r>
      <w:r>
        <w:rPr>
          <w:spacing w:val="40"/>
        </w:rPr>
        <w:t xml:space="preserve"> </w:t>
      </w:r>
      <w:r>
        <w:t>conducted an assessment of the effectiveness of the company’s internal controls over financial reporting based on the framework established in Internal Control Integrated Framework (2013)</w:t>
      </w:r>
      <w:r>
        <w:rPr>
          <w:spacing w:val="-9"/>
        </w:rPr>
        <w:t xml:space="preserve"> </w:t>
      </w:r>
      <w:r>
        <w:t>issued</w:t>
      </w:r>
      <w:r>
        <w:rPr>
          <w:spacing w:val="-9"/>
        </w:rPr>
        <w:t xml:space="preserve"> </w:t>
      </w:r>
      <w:r>
        <w:t>by</w:t>
      </w:r>
      <w:r>
        <w:rPr>
          <w:spacing w:val="-10"/>
        </w:rPr>
        <w:t xml:space="preserve"> </w:t>
      </w:r>
      <w:r>
        <w:t>the</w:t>
      </w:r>
      <w:r>
        <w:rPr>
          <w:spacing w:val="-9"/>
        </w:rPr>
        <w:t xml:space="preserve"> </w:t>
      </w:r>
      <w:r>
        <w:t>Committee</w:t>
      </w:r>
      <w:r>
        <w:rPr>
          <w:spacing w:val="-9"/>
        </w:rPr>
        <w:t xml:space="preserve"> </w:t>
      </w:r>
      <w:r>
        <w:t>of</w:t>
      </w:r>
      <w:r>
        <w:rPr>
          <w:spacing w:val="-8"/>
        </w:rPr>
        <w:t xml:space="preserve"> </w:t>
      </w:r>
      <w:r>
        <w:t>Sponsoring</w:t>
      </w:r>
      <w:r>
        <w:rPr>
          <w:spacing w:val="-11"/>
        </w:rPr>
        <w:t xml:space="preserve"> </w:t>
      </w:r>
      <w:r>
        <w:t>Organizations</w:t>
      </w:r>
      <w:r>
        <w:rPr>
          <w:spacing w:val="-8"/>
        </w:rPr>
        <w:t xml:space="preserve"> </w:t>
      </w:r>
      <w:r>
        <w:t>of</w:t>
      </w:r>
      <w:r>
        <w:rPr>
          <w:spacing w:val="-8"/>
        </w:rPr>
        <w:t xml:space="preserve"> </w:t>
      </w:r>
      <w:r>
        <w:t>the</w:t>
      </w:r>
      <w:r>
        <w:rPr>
          <w:spacing w:val="-9"/>
        </w:rPr>
        <w:t xml:space="preserve"> </w:t>
      </w:r>
      <w:r>
        <w:t>Treadway</w:t>
      </w:r>
      <w:r>
        <w:rPr>
          <w:spacing w:val="-10"/>
        </w:rPr>
        <w:t xml:space="preserve"> </w:t>
      </w:r>
      <w:r>
        <w:t>Commission (“COSO”). COSO recommends the establishment of specific objectives to facilitate the design,</w:t>
      </w:r>
      <w:r>
        <w:rPr>
          <w:spacing w:val="-8"/>
        </w:rPr>
        <w:t xml:space="preserve"> </w:t>
      </w:r>
      <w:r>
        <w:t>and</w:t>
      </w:r>
      <w:r>
        <w:rPr>
          <w:spacing w:val="-8"/>
        </w:rPr>
        <w:t xml:space="preserve"> </w:t>
      </w:r>
      <w:r>
        <w:t>evaluate</w:t>
      </w:r>
      <w:r>
        <w:rPr>
          <w:spacing w:val="-7"/>
        </w:rPr>
        <w:t xml:space="preserve"> </w:t>
      </w:r>
      <w:r>
        <w:t>the</w:t>
      </w:r>
      <w:r>
        <w:rPr>
          <w:spacing w:val="-8"/>
        </w:rPr>
        <w:t xml:space="preserve"> </w:t>
      </w:r>
      <w:r>
        <w:t>adequacy,</w:t>
      </w:r>
      <w:r>
        <w:rPr>
          <w:spacing w:val="-8"/>
        </w:rPr>
        <w:t xml:space="preserve"> </w:t>
      </w:r>
      <w:r>
        <w:t>of</w:t>
      </w:r>
      <w:r>
        <w:rPr>
          <w:spacing w:val="-7"/>
        </w:rPr>
        <w:t xml:space="preserve"> </w:t>
      </w:r>
      <w:r>
        <w:t>a</w:t>
      </w:r>
      <w:r>
        <w:rPr>
          <w:spacing w:val="-8"/>
        </w:rPr>
        <w:t xml:space="preserve"> </w:t>
      </w:r>
      <w:r>
        <w:t>control</w:t>
      </w:r>
      <w:r>
        <w:rPr>
          <w:spacing w:val="-7"/>
        </w:rPr>
        <w:t xml:space="preserve"> </w:t>
      </w:r>
      <w:r>
        <w:t>system.</w:t>
      </w:r>
      <w:r>
        <w:rPr>
          <w:spacing w:val="-8"/>
        </w:rPr>
        <w:t xml:space="preserve"> </w:t>
      </w:r>
      <w:r>
        <w:t>As</w:t>
      </w:r>
      <w:r>
        <w:rPr>
          <w:spacing w:val="-7"/>
        </w:rPr>
        <w:t xml:space="preserve"> </w:t>
      </w:r>
      <w:r>
        <w:t>a</w:t>
      </w:r>
      <w:r>
        <w:rPr>
          <w:spacing w:val="-8"/>
        </w:rPr>
        <w:t xml:space="preserve"> </w:t>
      </w:r>
      <w:r>
        <w:t>result,</w:t>
      </w:r>
      <w:r>
        <w:rPr>
          <w:spacing w:val="-7"/>
        </w:rPr>
        <w:t xml:space="preserve"> </w:t>
      </w:r>
      <w:r>
        <w:t>in</w:t>
      </w:r>
      <w:r>
        <w:rPr>
          <w:spacing w:val="-7"/>
        </w:rPr>
        <w:t xml:space="preserve"> </w:t>
      </w:r>
      <w:r>
        <w:t>establishing</w:t>
      </w:r>
      <w:r>
        <w:rPr>
          <w:spacing w:val="-8"/>
        </w:rPr>
        <w:t xml:space="preserve"> </w:t>
      </w:r>
      <w:r>
        <w:t>internal controls over financial reporting, management has adopted the following financial statement objectives:</w:t>
      </w:r>
    </w:p>
    <w:p w14:paraId="1E83B924" w14:textId="77777777" w:rsidR="00070514" w:rsidRDefault="00070514">
      <w:pPr>
        <w:pStyle w:val="ListParagraph"/>
        <w:numPr>
          <w:ilvl w:val="0"/>
          <w:numId w:val="1"/>
        </w:numPr>
        <w:tabs>
          <w:tab w:val="left" w:pos="861"/>
        </w:tabs>
        <w:kinsoku w:val="0"/>
        <w:overflowPunct w:val="0"/>
        <w:spacing w:line="305" w:lineRule="exact"/>
        <w:ind w:hanging="361"/>
        <w:jc w:val="left"/>
        <w:rPr>
          <w:spacing w:val="-2"/>
        </w:rPr>
      </w:pPr>
      <w:r>
        <w:t>Existence</w:t>
      </w:r>
      <w:r>
        <w:rPr>
          <w:spacing w:val="-4"/>
        </w:rPr>
        <w:t xml:space="preserve"> </w:t>
      </w:r>
      <w:r>
        <w:t>-</w:t>
      </w:r>
      <w:r>
        <w:rPr>
          <w:spacing w:val="-1"/>
        </w:rPr>
        <w:t xml:space="preserve"> </w:t>
      </w:r>
      <w:r>
        <w:t>assets</w:t>
      </w:r>
      <w:r>
        <w:rPr>
          <w:spacing w:val="-1"/>
        </w:rPr>
        <w:t xml:space="preserve"> </w:t>
      </w:r>
      <w:r>
        <w:t>and</w:t>
      </w:r>
      <w:r>
        <w:rPr>
          <w:spacing w:val="-2"/>
        </w:rPr>
        <w:t xml:space="preserve"> </w:t>
      </w:r>
      <w:r>
        <w:t>liabilities</w:t>
      </w:r>
      <w:r>
        <w:rPr>
          <w:spacing w:val="-1"/>
        </w:rPr>
        <w:t xml:space="preserve"> </w:t>
      </w:r>
      <w:r>
        <w:t>exist</w:t>
      </w:r>
      <w:r>
        <w:rPr>
          <w:spacing w:val="-1"/>
        </w:rPr>
        <w:t xml:space="preserve"> </w:t>
      </w:r>
      <w:r>
        <w:t>and</w:t>
      </w:r>
      <w:r>
        <w:rPr>
          <w:spacing w:val="-3"/>
        </w:rPr>
        <w:t xml:space="preserve"> </w:t>
      </w:r>
      <w:r>
        <w:t>transactions</w:t>
      </w:r>
      <w:r>
        <w:rPr>
          <w:spacing w:val="-1"/>
        </w:rPr>
        <w:t xml:space="preserve"> </w:t>
      </w:r>
      <w:r>
        <w:t>have</w:t>
      </w:r>
      <w:r>
        <w:rPr>
          <w:spacing w:val="1"/>
        </w:rPr>
        <w:t xml:space="preserve"> </w:t>
      </w:r>
      <w:r>
        <w:rPr>
          <w:spacing w:val="-2"/>
        </w:rPr>
        <w:t>occurred.</w:t>
      </w:r>
    </w:p>
    <w:p w14:paraId="3E624D08" w14:textId="77777777" w:rsidR="00070514" w:rsidRDefault="00070514">
      <w:pPr>
        <w:pStyle w:val="ListParagraph"/>
        <w:numPr>
          <w:ilvl w:val="0"/>
          <w:numId w:val="1"/>
        </w:numPr>
        <w:tabs>
          <w:tab w:val="left" w:pos="861"/>
        </w:tabs>
        <w:kinsoku w:val="0"/>
        <w:overflowPunct w:val="0"/>
        <w:ind w:right="155"/>
        <w:jc w:val="left"/>
      </w:pPr>
      <w:r>
        <w:t>Completeness</w:t>
      </w:r>
      <w:r>
        <w:rPr>
          <w:spacing w:val="-7"/>
        </w:rPr>
        <w:t xml:space="preserve"> </w:t>
      </w:r>
      <w:r>
        <w:t>-</w:t>
      </w:r>
      <w:r>
        <w:rPr>
          <w:spacing w:val="-8"/>
        </w:rPr>
        <w:t xml:space="preserve"> </w:t>
      </w:r>
      <w:r>
        <w:t>all</w:t>
      </w:r>
      <w:r>
        <w:rPr>
          <w:spacing w:val="-8"/>
        </w:rPr>
        <w:t xml:space="preserve"> </w:t>
      </w:r>
      <w:r>
        <w:t>transactions</w:t>
      </w:r>
      <w:r>
        <w:rPr>
          <w:spacing w:val="-8"/>
        </w:rPr>
        <w:t xml:space="preserve"> </w:t>
      </w:r>
      <w:r>
        <w:t>are</w:t>
      </w:r>
      <w:r>
        <w:rPr>
          <w:spacing w:val="-10"/>
        </w:rPr>
        <w:t xml:space="preserve"> </w:t>
      </w:r>
      <w:r>
        <w:t>recorded,</w:t>
      </w:r>
      <w:r>
        <w:rPr>
          <w:spacing w:val="-9"/>
        </w:rPr>
        <w:t xml:space="preserve"> </w:t>
      </w:r>
      <w:r>
        <w:t>and</w:t>
      </w:r>
      <w:r>
        <w:rPr>
          <w:spacing w:val="-9"/>
        </w:rPr>
        <w:t xml:space="preserve"> </w:t>
      </w:r>
      <w:r>
        <w:t>account</w:t>
      </w:r>
      <w:r>
        <w:rPr>
          <w:spacing w:val="-9"/>
        </w:rPr>
        <w:t xml:space="preserve"> </w:t>
      </w:r>
      <w:r>
        <w:t>balances</w:t>
      </w:r>
      <w:r>
        <w:rPr>
          <w:spacing w:val="-8"/>
        </w:rPr>
        <w:t xml:space="preserve"> </w:t>
      </w:r>
      <w:r>
        <w:t>are</w:t>
      </w:r>
      <w:r>
        <w:rPr>
          <w:spacing w:val="-9"/>
        </w:rPr>
        <w:t xml:space="preserve"> </w:t>
      </w:r>
      <w:r>
        <w:t>included,</w:t>
      </w:r>
      <w:r>
        <w:rPr>
          <w:spacing w:val="-9"/>
        </w:rPr>
        <w:t xml:space="preserve"> </w:t>
      </w:r>
      <w:r>
        <w:t>in the financial statements.</w:t>
      </w:r>
    </w:p>
    <w:p w14:paraId="5C31F329" w14:textId="77777777" w:rsidR="00070514" w:rsidRDefault="00070514">
      <w:pPr>
        <w:pStyle w:val="ListParagraph"/>
        <w:numPr>
          <w:ilvl w:val="0"/>
          <w:numId w:val="1"/>
        </w:numPr>
        <w:tabs>
          <w:tab w:val="left" w:pos="861"/>
        </w:tabs>
        <w:kinsoku w:val="0"/>
        <w:overflowPunct w:val="0"/>
        <w:spacing w:line="242" w:lineRule="auto"/>
        <w:ind w:right="160"/>
        <w:jc w:val="left"/>
      </w:pPr>
      <w:r>
        <w:t>Valuation - assets, liabilities and transactions are recorded in the financial reports at the appropriate amounts.</w:t>
      </w:r>
    </w:p>
    <w:p w14:paraId="034A6223" w14:textId="77777777" w:rsidR="00070514" w:rsidRDefault="00070514">
      <w:pPr>
        <w:pStyle w:val="ListParagraph"/>
        <w:numPr>
          <w:ilvl w:val="0"/>
          <w:numId w:val="1"/>
        </w:numPr>
        <w:tabs>
          <w:tab w:val="left" w:pos="861"/>
        </w:tabs>
        <w:kinsoku w:val="0"/>
        <w:overflowPunct w:val="0"/>
        <w:ind w:right="157"/>
        <w:jc w:val="left"/>
      </w:pPr>
      <w:r>
        <w:t>Rights</w:t>
      </w:r>
      <w:r>
        <w:rPr>
          <w:spacing w:val="40"/>
        </w:rPr>
        <w:t xml:space="preserve"> </w:t>
      </w:r>
      <w:r>
        <w:t>and</w:t>
      </w:r>
      <w:r>
        <w:rPr>
          <w:spacing w:val="40"/>
        </w:rPr>
        <w:t xml:space="preserve"> </w:t>
      </w:r>
      <w:r>
        <w:t>Obligations</w:t>
      </w:r>
      <w:r>
        <w:rPr>
          <w:spacing w:val="40"/>
        </w:rPr>
        <w:t xml:space="preserve"> </w:t>
      </w:r>
      <w:r>
        <w:t>of</w:t>
      </w:r>
      <w:r>
        <w:rPr>
          <w:spacing w:val="40"/>
        </w:rPr>
        <w:t xml:space="preserve"> </w:t>
      </w:r>
      <w:r>
        <w:t>ownership</w:t>
      </w:r>
      <w:r>
        <w:rPr>
          <w:spacing w:val="40"/>
        </w:rPr>
        <w:t xml:space="preserve"> </w:t>
      </w:r>
      <w:r>
        <w:t>-</w:t>
      </w:r>
      <w:r>
        <w:rPr>
          <w:spacing w:val="40"/>
        </w:rPr>
        <w:t xml:space="preserve"> </w:t>
      </w:r>
      <w:r>
        <w:t>rights</w:t>
      </w:r>
      <w:r>
        <w:rPr>
          <w:spacing w:val="40"/>
        </w:rPr>
        <w:t xml:space="preserve"> </w:t>
      </w:r>
      <w:r>
        <w:t>and</w:t>
      </w:r>
      <w:r>
        <w:rPr>
          <w:spacing w:val="40"/>
        </w:rPr>
        <w:t xml:space="preserve"> </w:t>
      </w:r>
      <w:r>
        <w:t>obligations</w:t>
      </w:r>
      <w:r>
        <w:rPr>
          <w:spacing w:val="40"/>
        </w:rPr>
        <w:t xml:space="preserve"> </w:t>
      </w:r>
      <w:r>
        <w:t>are</w:t>
      </w:r>
      <w:r>
        <w:rPr>
          <w:spacing w:val="40"/>
        </w:rPr>
        <w:t xml:space="preserve"> </w:t>
      </w:r>
      <w:r>
        <w:t>appropriately recorded as assets.</w:t>
      </w:r>
    </w:p>
    <w:p w14:paraId="57A37DF4" w14:textId="77777777" w:rsidR="00070514" w:rsidRDefault="00070514">
      <w:pPr>
        <w:pStyle w:val="ListParagraph"/>
        <w:numPr>
          <w:ilvl w:val="0"/>
          <w:numId w:val="1"/>
        </w:numPr>
        <w:tabs>
          <w:tab w:val="left" w:pos="861"/>
        </w:tabs>
        <w:kinsoku w:val="0"/>
        <w:overflowPunct w:val="0"/>
        <w:spacing w:line="242" w:lineRule="auto"/>
        <w:ind w:right="158"/>
        <w:jc w:val="left"/>
      </w:pPr>
      <w:r>
        <w:t>Presentation</w:t>
      </w:r>
      <w:r>
        <w:rPr>
          <w:spacing w:val="80"/>
        </w:rPr>
        <w:t xml:space="preserve"> </w:t>
      </w:r>
      <w:r>
        <w:t>and</w:t>
      </w:r>
      <w:r>
        <w:rPr>
          <w:spacing w:val="80"/>
        </w:rPr>
        <w:t xml:space="preserve"> </w:t>
      </w:r>
      <w:r>
        <w:t>disclosures</w:t>
      </w:r>
      <w:r>
        <w:rPr>
          <w:spacing w:val="80"/>
        </w:rPr>
        <w:t xml:space="preserve"> </w:t>
      </w:r>
      <w:r>
        <w:t>-</w:t>
      </w:r>
      <w:r>
        <w:rPr>
          <w:spacing w:val="80"/>
        </w:rPr>
        <w:t xml:space="preserve"> </w:t>
      </w:r>
      <w:r>
        <w:t>classification,</w:t>
      </w:r>
      <w:r>
        <w:rPr>
          <w:spacing w:val="80"/>
        </w:rPr>
        <w:t xml:space="preserve"> </w:t>
      </w:r>
      <w:r>
        <w:t>disclosure</w:t>
      </w:r>
      <w:r>
        <w:rPr>
          <w:spacing w:val="80"/>
        </w:rPr>
        <w:t xml:space="preserve"> </w:t>
      </w:r>
      <w:r>
        <w:t>and</w:t>
      </w:r>
      <w:r>
        <w:rPr>
          <w:spacing w:val="80"/>
        </w:rPr>
        <w:t xml:space="preserve"> </w:t>
      </w:r>
      <w:r>
        <w:t>presentation</w:t>
      </w:r>
      <w:r>
        <w:rPr>
          <w:spacing w:val="80"/>
        </w:rPr>
        <w:t xml:space="preserve"> </w:t>
      </w:r>
      <w:r>
        <w:t>of financial reporting is appropriate; and</w:t>
      </w:r>
    </w:p>
    <w:p w14:paraId="3623DE0C" w14:textId="77777777" w:rsidR="00070514" w:rsidRDefault="00070514">
      <w:pPr>
        <w:pStyle w:val="ListParagraph"/>
        <w:numPr>
          <w:ilvl w:val="0"/>
          <w:numId w:val="1"/>
        </w:numPr>
        <w:tabs>
          <w:tab w:val="left" w:pos="861"/>
        </w:tabs>
        <w:kinsoku w:val="0"/>
        <w:overflowPunct w:val="0"/>
        <w:spacing w:line="242" w:lineRule="auto"/>
        <w:ind w:right="158"/>
        <w:jc w:val="left"/>
        <w:sectPr w:rsidR="00070514">
          <w:headerReference w:type="default" r:id="rId38"/>
          <w:footerReference w:type="default" r:id="rId39"/>
          <w:pgSz w:w="11910" w:h="16840"/>
          <w:pgMar w:top="1220" w:right="1280" w:bottom="280" w:left="1300" w:header="0" w:footer="0" w:gutter="0"/>
          <w:cols w:space="720"/>
          <w:noEndnote/>
        </w:sectPr>
      </w:pPr>
    </w:p>
    <w:p w14:paraId="190A4C20" w14:textId="77777777" w:rsidR="00070514" w:rsidRDefault="00070514">
      <w:pPr>
        <w:pStyle w:val="ListParagraph"/>
        <w:numPr>
          <w:ilvl w:val="0"/>
          <w:numId w:val="1"/>
        </w:numPr>
        <w:tabs>
          <w:tab w:val="left" w:pos="861"/>
        </w:tabs>
        <w:kinsoku w:val="0"/>
        <w:overflowPunct w:val="0"/>
        <w:spacing w:before="85"/>
        <w:ind w:right="157"/>
      </w:pPr>
      <w:r>
        <w:lastRenderedPageBreak/>
        <w:t>Safeguarding of assets - unauthorized acquisition, use or disposition of assets is prevented or detected in a timely manner.</w:t>
      </w:r>
    </w:p>
    <w:p w14:paraId="3B173254" w14:textId="77777777" w:rsidR="00070514" w:rsidRDefault="00070514">
      <w:pPr>
        <w:pStyle w:val="BodyText"/>
        <w:kinsoku w:val="0"/>
        <w:overflowPunct w:val="0"/>
        <w:ind w:left="140" w:right="155"/>
        <w:jc w:val="both"/>
      </w:pPr>
      <w:r>
        <w:t>However,</w:t>
      </w:r>
      <w:r>
        <w:rPr>
          <w:spacing w:val="-2"/>
        </w:rPr>
        <w:t xml:space="preserve"> </w:t>
      </w:r>
      <w:r>
        <w:t>any</w:t>
      </w:r>
      <w:r>
        <w:rPr>
          <w:spacing w:val="-3"/>
        </w:rPr>
        <w:t xml:space="preserve"> </w:t>
      </w:r>
      <w:r>
        <w:t>internal</w:t>
      </w:r>
      <w:r>
        <w:rPr>
          <w:spacing w:val="-1"/>
        </w:rPr>
        <w:t xml:space="preserve"> </w:t>
      </w:r>
      <w:r>
        <w:t>control</w:t>
      </w:r>
      <w:r>
        <w:rPr>
          <w:spacing w:val="-1"/>
        </w:rPr>
        <w:t xml:space="preserve"> </w:t>
      </w:r>
      <w:r>
        <w:t>system,</w:t>
      </w:r>
      <w:r>
        <w:rPr>
          <w:spacing w:val="-2"/>
        </w:rPr>
        <w:t xml:space="preserve"> </w:t>
      </w:r>
      <w:r>
        <w:t>including</w:t>
      </w:r>
      <w:r>
        <w:rPr>
          <w:spacing w:val="-2"/>
        </w:rPr>
        <w:t xml:space="preserve"> </w:t>
      </w:r>
      <w:r>
        <w:t>internal</w:t>
      </w:r>
      <w:r>
        <w:rPr>
          <w:spacing w:val="-1"/>
        </w:rPr>
        <w:t xml:space="preserve"> </w:t>
      </w:r>
      <w:r>
        <w:t>controls</w:t>
      </w:r>
      <w:r>
        <w:rPr>
          <w:spacing w:val="-1"/>
        </w:rPr>
        <w:t xml:space="preserve"> </w:t>
      </w:r>
      <w:r>
        <w:t>over</w:t>
      </w:r>
      <w:r>
        <w:rPr>
          <w:spacing w:val="-3"/>
        </w:rPr>
        <w:t xml:space="preserve"> </w:t>
      </w:r>
      <w:r>
        <w:t>financial</w:t>
      </w:r>
      <w:r>
        <w:rPr>
          <w:spacing w:val="-1"/>
        </w:rPr>
        <w:t xml:space="preserve"> </w:t>
      </w:r>
      <w:r>
        <w:t>reporting, no matter how well conceived and operated, can provide only reasonable, but not absolute,</w:t>
      </w:r>
      <w:r>
        <w:rPr>
          <w:spacing w:val="-8"/>
        </w:rPr>
        <w:t xml:space="preserve"> </w:t>
      </w:r>
      <w:r>
        <w:t>assurance</w:t>
      </w:r>
      <w:r>
        <w:rPr>
          <w:spacing w:val="-9"/>
        </w:rPr>
        <w:t xml:space="preserve"> </w:t>
      </w:r>
      <w:r>
        <w:t>that</w:t>
      </w:r>
      <w:r>
        <w:rPr>
          <w:spacing w:val="-8"/>
        </w:rPr>
        <w:t xml:space="preserve"> </w:t>
      </w:r>
      <w:r>
        <w:t>the</w:t>
      </w:r>
      <w:r>
        <w:rPr>
          <w:spacing w:val="-8"/>
        </w:rPr>
        <w:t xml:space="preserve"> </w:t>
      </w:r>
      <w:r>
        <w:t>objectives</w:t>
      </w:r>
      <w:r>
        <w:rPr>
          <w:spacing w:val="-7"/>
        </w:rPr>
        <w:t xml:space="preserve"> </w:t>
      </w:r>
      <w:r>
        <w:t>of</w:t>
      </w:r>
      <w:r>
        <w:rPr>
          <w:spacing w:val="-9"/>
        </w:rPr>
        <w:t xml:space="preserve"> </w:t>
      </w:r>
      <w:r>
        <w:t>that</w:t>
      </w:r>
      <w:r>
        <w:rPr>
          <w:spacing w:val="-8"/>
        </w:rPr>
        <w:t xml:space="preserve"> </w:t>
      </w:r>
      <w:r>
        <w:t>control</w:t>
      </w:r>
      <w:r>
        <w:rPr>
          <w:spacing w:val="-7"/>
        </w:rPr>
        <w:t xml:space="preserve"> </w:t>
      </w:r>
      <w:r>
        <w:t>system</w:t>
      </w:r>
      <w:r>
        <w:rPr>
          <w:spacing w:val="-7"/>
        </w:rPr>
        <w:t xml:space="preserve"> </w:t>
      </w:r>
      <w:r>
        <w:t>are</w:t>
      </w:r>
      <w:r>
        <w:rPr>
          <w:spacing w:val="-8"/>
        </w:rPr>
        <w:t xml:space="preserve"> </w:t>
      </w:r>
      <w:r>
        <w:t>met.</w:t>
      </w:r>
      <w:r>
        <w:rPr>
          <w:spacing w:val="-6"/>
        </w:rPr>
        <w:t xml:space="preserve"> </w:t>
      </w:r>
      <w:r>
        <w:t>As</w:t>
      </w:r>
      <w:r>
        <w:rPr>
          <w:spacing w:val="-7"/>
        </w:rPr>
        <w:t xml:space="preserve"> </w:t>
      </w:r>
      <w:r>
        <w:t>such,</w:t>
      </w:r>
      <w:r>
        <w:rPr>
          <w:spacing w:val="-8"/>
        </w:rPr>
        <w:t xml:space="preserve"> </w:t>
      </w:r>
      <w:r>
        <w:t>disclosure controls and procedures or systems for internal control over financial reporting may not prevent all errors and fraud. Further, the design of a control system must reflect the fact that there are resource constraints, and the benefits of controls must be considered relative to their costs.</w:t>
      </w:r>
    </w:p>
    <w:p w14:paraId="03F29E08" w14:textId="77777777" w:rsidR="00070514" w:rsidRDefault="00070514">
      <w:pPr>
        <w:pStyle w:val="Heading2"/>
        <w:kinsoku w:val="0"/>
        <w:overflowPunct w:val="0"/>
        <w:spacing w:before="1"/>
        <w:rPr>
          <w:spacing w:val="-2"/>
        </w:rPr>
      </w:pPr>
      <w:r>
        <w:t>Organization</w:t>
      </w:r>
      <w:r>
        <w:rPr>
          <w:spacing w:val="-4"/>
        </w:rPr>
        <w:t xml:space="preserve"> </w:t>
      </w:r>
      <w:r>
        <w:t>of</w:t>
      </w:r>
      <w:r>
        <w:rPr>
          <w:spacing w:val="-2"/>
        </w:rPr>
        <w:t xml:space="preserve"> </w:t>
      </w:r>
      <w:r>
        <w:t>the</w:t>
      </w:r>
      <w:r>
        <w:rPr>
          <w:spacing w:val="-4"/>
        </w:rPr>
        <w:t xml:space="preserve"> </w:t>
      </w:r>
      <w:r>
        <w:t>System</w:t>
      </w:r>
      <w:r>
        <w:rPr>
          <w:spacing w:val="-2"/>
        </w:rPr>
        <w:t xml:space="preserve"> </w:t>
      </w:r>
      <w:r>
        <w:t>of</w:t>
      </w:r>
      <w:r>
        <w:rPr>
          <w:spacing w:val="-3"/>
        </w:rPr>
        <w:t xml:space="preserve"> </w:t>
      </w:r>
      <w:r>
        <w:t>Internal</w:t>
      </w:r>
      <w:r>
        <w:rPr>
          <w:spacing w:val="-2"/>
        </w:rPr>
        <w:t xml:space="preserve"> </w:t>
      </w:r>
      <w:r>
        <w:t>Controls</w:t>
      </w:r>
      <w:r>
        <w:rPr>
          <w:spacing w:val="-3"/>
        </w:rPr>
        <w:t xml:space="preserve"> </w:t>
      </w:r>
      <w:r>
        <w:t>over</w:t>
      </w:r>
      <w:r>
        <w:rPr>
          <w:spacing w:val="-1"/>
        </w:rPr>
        <w:t xml:space="preserve"> </w:t>
      </w:r>
      <w:r>
        <w:t>Financial</w:t>
      </w:r>
      <w:r>
        <w:rPr>
          <w:spacing w:val="-1"/>
        </w:rPr>
        <w:t xml:space="preserve"> </w:t>
      </w:r>
      <w:r>
        <w:rPr>
          <w:spacing w:val="-2"/>
        </w:rPr>
        <w:t>Reporting</w:t>
      </w:r>
    </w:p>
    <w:p w14:paraId="0DA54066" w14:textId="77777777" w:rsidR="00070514" w:rsidRDefault="00070514">
      <w:pPr>
        <w:pStyle w:val="BodyText"/>
        <w:kinsoku w:val="0"/>
        <w:overflowPunct w:val="0"/>
        <w:ind w:left="140" w:right="154"/>
        <w:jc w:val="both"/>
      </w:pPr>
      <w:r>
        <w:t>Controls within the system of internal controls over financial reporting are performed by all business functions with an involvement in reviewing the reliability of the books and records that underlie the financial statements. As a result, the operation of internal controls over financial reporting involves staff in the following departments: [</w:t>
      </w:r>
      <w:r>
        <w:rPr>
          <w:i/>
          <w:iCs/>
        </w:rPr>
        <w:t>state the departments involved, i.e.: Finance, Chief Operating Officer and Risk</w:t>
      </w:r>
      <w:r>
        <w:t>].</w:t>
      </w:r>
    </w:p>
    <w:p w14:paraId="17A431F8" w14:textId="77777777" w:rsidR="00070514" w:rsidRDefault="00070514">
      <w:pPr>
        <w:pStyle w:val="BodyText"/>
        <w:kinsoku w:val="0"/>
        <w:overflowPunct w:val="0"/>
        <w:spacing w:before="12"/>
        <w:rPr>
          <w:sz w:val="23"/>
          <w:szCs w:val="23"/>
        </w:rPr>
      </w:pPr>
    </w:p>
    <w:p w14:paraId="111DB151" w14:textId="77777777" w:rsidR="00070514" w:rsidRDefault="00070514">
      <w:pPr>
        <w:pStyle w:val="BodyText"/>
        <w:kinsoku w:val="0"/>
        <w:overflowPunct w:val="0"/>
        <w:ind w:left="140" w:right="155"/>
        <w:jc w:val="both"/>
      </w:pPr>
      <w:r>
        <w:t xml:space="preserve">The </w:t>
      </w:r>
      <w:r>
        <w:rPr>
          <w:b/>
          <w:bCs/>
        </w:rPr>
        <w:t xml:space="preserve">[Finance or appropriate department] </w:t>
      </w:r>
      <w:r>
        <w:t xml:space="preserve">is responsible for the periodic preparation of financial statements and operates independently from the company’s businesses. Within </w:t>
      </w:r>
      <w:r>
        <w:rPr>
          <w:b/>
          <w:bCs/>
        </w:rPr>
        <w:t>[Finance or appropriate department]</w:t>
      </w:r>
      <w:r>
        <w:t>, different functions have control responsibilities which contribute to the overall preparation process:</w:t>
      </w:r>
    </w:p>
    <w:p w14:paraId="3B282912" w14:textId="77777777" w:rsidR="00070514" w:rsidRDefault="00070514">
      <w:pPr>
        <w:pStyle w:val="ListParagraph"/>
        <w:numPr>
          <w:ilvl w:val="0"/>
          <w:numId w:val="1"/>
        </w:numPr>
        <w:tabs>
          <w:tab w:val="left" w:pos="861"/>
        </w:tabs>
        <w:kinsoku w:val="0"/>
        <w:overflowPunct w:val="0"/>
        <w:spacing w:before="1"/>
        <w:ind w:right="155"/>
        <w:rPr>
          <w:spacing w:val="-2"/>
        </w:rPr>
      </w:pPr>
      <w:r>
        <w:rPr>
          <w:b/>
          <w:bCs/>
        </w:rPr>
        <w:t xml:space="preserve">[Finance or appropriate department] </w:t>
      </w:r>
      <w:r>
        <w:t>specialists</w:t>
      </w:r>
      <w:r>
        <w:rPr>
          <w:spacing w:val="-1"/>
        </w:rPr>
        <w:t xml:space="preserve"> </w:t>
      </w:r>
      <w:r>
        <w:t xml:space="preserve">are responsible for reviewing the quality of financial data by performing validation and control. They are in close contact with business, infrastructure and legal entity management and employ their specific knowledge to address financial reporting issues arising on products and transactions, as well as validating, reserving and other adjustments based on </w:t>
      </w:r>
      <w:r>
        <w:rPr>
          <w:spacing w:val="-2"/>
        </w:rPr>
        <w:t>judgment.</w:t>
      </w:r>
    </w:p>
    <w:p w14:paraId="0EBC7DAB" w14:textId="77777777" w:rsidR="00070514" w:rsidRDefault="00070514">
      <w:pPr>
        <w:pStyle w:val="ListParagraph"/>
        <w:numPr>
          <w:ilvl w:val="0"/>
          <w:numId w:val="1"/>
        </w:numPr>
        <w:tabs>
          <w:tab w:val="left" w:pos="861"/>
        </w:tabs>
        <w:kinsoku w:val="0"/>
        <w:overflowPunct w:val="0"/>
        <w:ind w:right="155"/>
      </w:pPr>
      <w:r>
        <w:rPr>
          <w:b/>
          <w:bCs/>
        </w:rPr>
        <w:t xml:space="preserve">[Finance or appropriate department] </w:t>
      </w:r>
      <w:r>
        <w:t>is also responsible for company-wide activities</w:t>
      </w:r>
      <w:r>
        <w:rPr>
          <w:spacing w:val="-7"/>
        </w:rPr>
        <w:t xml:space="preserve"> </w:t>
      </w:r>
      <w:r>
        <w:t>which</w:t>
      </w:r>
      <w:r>
        <w:rPr>
          <w:spacing w:val="-8"/>
        </w:rPr>
        <w:t xml:space="preserve"> </w:t>
      </w:r>
      <w:r>
        <w:t>include</w:t>
      </w:r>
      <w:r>
        <w:rPr>
          <w:spacing w:val="-8"/>
        </w:rPr>
        <w:t xml:space="preserve"> </w:t>
      </w:r>
      <w:r>
        <w:t>the</w:t>
      </w:r>
      <w:r>
        <w:rPr>
          <w:spacing w:val="-8"/>
        </w:rPr>
        <w:t xml:space="preserve"> </w:t>
      </w:r>
      <w:r>
        <w:t>preparation</w:t>
      </w:r>
      <w:r>
        <w:rPr>
          <w:spacing w:val="-7"/>
        </w:rPr>
        <w:t xml:space="preserve"> </w:t>
      </w:r>
      <w:r>
        <w:t>of</w:t>
      </w:r>
      <w:r>
        <w:rPr>
          <w:spacing w:val="-7"/>
        </w:rPr>
        <w:t xml:space="preserve"> </w:t>
      </w:r>
      <w:r>
        <w:t>the</w:t>
      </w:r>
      <w:r>
        <w:rPr>
          <w:spacing w:val="-7"/>
        </w:rPr>
        <w:t xml:space="preserve"> </w:t>
      </w:r>
      <w:r>
        <w:t>company</w:t>
      </w:r>
      <w:r>
        <w:rPr>
          <w:spacing w:val="-9"/>
        </w:rPr>
        <w:t xml:space="preserve"> </w:t>
      </w:r>
      <w:r>
        <w:t>financial</w:t>
      </w:r>
      <w:r>
        <w:rPr>
          <w:spacing w:val="-7"/>
        </w:rPr>
        <w:t xml:space="preserve"> </w:t>
      </w:r>
      <w:r>
        <w:t>and</w:t>
      </w:r>
      <w:r>
        <w:rPr>
          <w:spacing w:val="-8"/>
        </w:rPr>
        <w:t xml:space="preserve"> </w:t>
      </w:r>
      <w:r>
        <w:t>management information,</w:t>
      </w:r>
      <w:r>
        <w:rPr>
          <w:spacing w:val="-13"/>
        </w:rPr>
        <w:t xml:space="preserve"> </w:t>
      </w:r>
      <w:r>
        <w:t>forecasting</w:t>
      </w:r>
      <w:r>
        <w:rPr>
          <w:spacing w:val="-14"/>
        </w:rPr>
        <w:t xml:space="preserve"> </w:t>
      </w:r>
      <w:r>
        <w:t>and</w:t>
      </w:r>
      <w:r>
        <w:rPr>
          <w:spacing w:val="-13"/>
        </w:rPr>
        <w:t xml:space="preserve"> </w:t>
      </w:r>
      <w:r>
        <w:t>planning</w:t>
      </w:r>
      <w:r>
        <w:rPr>
          <w:spacing w:val="-13"/>
        </w:rPr>
        <w:t xml:space="preserve"> </w:t>
      </w:r>
      <w:r>
        <w:t>and</w:t>
      </w:r>
      <w:r>
        <w:rPr>
          <w:spacing w:val="-13"/>
        </w:rPr>
        <w:t xml:space="preserve"> </w:t>
      </w:r>
      <w:r>
        <w:t>risk</w:t>
      </w:r>
      <w:r>
        <w:rPr>
          <w:spacing w:val="-13"/>
        </w:rPr>
        <w:t xml:space="preserve"> </w:t>
      </w:r>
      <w:r>
        <w:t>reporting.</w:t>
      </w:r>
      <w:r>
        <w:rPr>
          <w:spacing w:val="-13"/>
        </w:rPr>
        <w:t xml:space="preserve"> </w:t>
      </w:r>
      <w:r>
        <w:t>Finance</w:t>
      </w:r>
      <w:r>
        <w:rPr>
          <w:spacing w:val="-13"/>
        </w:rPr>
        <w:t xml:space="preserve"> </w:t>
      </w:r>
      <w:r>
        <w:t>sets</w:t>
      </w:r>
      <w:r>
        <w:rPr>
          <w:spacing w:val="-13"/>
        </w:rPr>
        <w:t xml:space="preserve"> </w:t>
      </w:r>
      <w:r>
        <w:t>the</w:t>
      </w:r>
      <w:r>
        <w:rPr>
          <w:spacing w:val="-13"/>
        </w:rPr>
        <w:t xml:space="preserve"> </w:t>
      </w:r>
      <w:r>
        <w:t>reporting timetables, performs the consolidation and aggregation processes, effects the elimination</w:t>
      </w:r>
      <w:r>
        <w:rPr>
          <w:spacing w:val="-12"/>
        </w:rPr>
        <w:t xml:space="preserve"> </w:t>
      </w:r>
      <w:r>
        <w:t>entries</w:t>
      </w:r>
      <w:r>
        <w:rPr>
          <w:spacing w:val="-11"/>
        </w:rPr>
        <w:t xml:space="preserve"> </w:t>
      </w:r>
      <w:r>
        <w:t>for</w:t>
      </w:r>
      <w:r>
        <w:rPr>
          <w:spacing w:val="-13"/>
        </w:rPr>
        <w:t xml:space="preserve"> </w:t>
      </w:r>
      <w:r>
        <w:t>internal</w:t>
      </w:r>
      <w:r>
        <w:rPr>
          <w:spacing w:val="-11"/>
        </w:rPr>
        <w:t xml:space="preserve"> </w:t>
      </w:r>
      <w:r>
        <w:t>and</w:t>
      </w:r>
      <w:r>
        <w:rPr>
          <w:spacing w:val="-11"/>
        </w:rPr>
        <w:t xml:space="preserve"> </w:t>
      </w:r>
      <w:r>
        <w:t>intercompany</w:t>
      </w:r>
      <w:r>
        <w:rPr>
          <w:spacing w:val="-12"/>
        </w:rPr>
        <w:t xml:space="preserve"> </w:t>
      </w:r>
      <w:r>
        <w:t>activities,</w:t>
      </w:r>
      <w:r>
        <w:rPr>
          <w:spacing w:val="-11"/>
        </w:rPr>
        <w:t xml:space="preserve"> </w:t>
      </w:r>
      <w:r>
        <w:t>controls</w:t>
      </w:r>
      <w:r>
        <w:rPr>
          <w:spacing w:val="-13"/>
        </w:rPr>
        <w:t xml:space="preserve"> </w:t>
      </w:r>
      <w:r>
        <w:t>the</w:t>
      </w:r>
      <w:r>
        <w:rPr>
          <w:spacing w:val="-13"/>
        </w:rPr>
        <w:t xml:space="preserve"> </w:t>
      </w:r>
      <w:r>
        <w:t>period</w:t>
      </w:r>
      <w:r>
        <w:rPr>
          <w:spacing w:val="-10"/>
        </w:rPr>
        <w:t xml:space="preserve"> </w:t>
      </w:r>
      <w:r>
        <w:t>end and adjustment processes, compiles the financial statements, and considers and incorporates comments as to content and presentation made by senior and external advisors.</w:t>
      </w:r>
    </w:p>
    <w:p w14:paraId="702DD2B3" w14:textId="77777777" w:rsidR="00070514" w:rsidRDefault="00070514">
      <w:pPr>
        <w:pStyle w:val="ListParagraph"/>
        <w:numPr>
          <w:ilvl w:val="0"/>
          <w:numId w:val="1"/>
        </w:numPr>
        <w:tabs>
          <w:tab w:val="left" w:pos="861"/>
        </w:tabs>
        <w:kinsoku w:val="0"/>
        <w:overflowPunct w:val="0"/>
        <w:ind w:right="155"/>
      </w:pPr>
      <w:r>
        <w:rPr>
          <w:b/>
          <w:bCs/>
        </w:rPr>
        <w:t xml:space="preserve">[Finance or appropriate department] </w:t>
      </w:r>
      <w:r>
        <w:t>is also responsible for developing the company’s interpretation of International Financial Reporting Standards and their consistent application within the company and is responsible for the timely resolution of corporate and transaction-specific accounting issues.</w:t>
      </w:r>
    </w:p>
    <w:p w14:paraId="28F9051B" w14:textId="77777777" w:rsidR="00070514" w:rsidRDefault="00070514">
      <w:pPr>
        <w:pStyle w:val="BodyText"/>
        <w:kinsoku w:val="0"/>
        <w:overflowPunct w:val="0"/>
        <w:spacing w:before="1"/>
        <w:ind w:left="860" w:right="158"/>
        <w:jc w:val="both"/>
      </w:pPr>
      <w:r>
        <w:t>Tax is responsible for producing income tax related financial data in conjunction with Finance, covering the assessment and planning of current and deferred income taxes and the collection of tax related information. Tax monitors the income tax position and controls the provisioning for tax risks.</w:t>
      </w:r>
    </w:p>
    <w:p w14:paraId="74459BD2" w14:textId="77777777" w:rsidR="00070514" w:rsidRDefault="00070514">
      <w:pPr>
        <w:pStyle w:val="BodyText"/>
        <w:kinsoku w:val="0"/>
        <w:overflowPunct w:val="0"/>
        <w:spacing w:before="11"/>
        <w:rPr>
          <w:sz w:val="23"/>
          <w:szCs w:val="23"/>
        </w:rPr>
      </w:pPr>
    </w:p>
    <w:p w14:paraId="2D77BE47" w14:textId="77777777" w:rsidR="00070514" w:rsidRDefault="00070514">
      <w:pPr>
        <w:pStyle w:val="BodyText"/>
        <w:kinsoku w:val="0"/>
        <w:overflowPunct w:val="0"/>
        <w:ind w:left="140" w:right="156"/>
        <w:jc w:val="both"/>
      </w:pPr>
      <w:r>
        <w:t>The</w:t>
      </w:r>
      <w:r>
        <w:rPr>
          <w:spacing w:val="-4"/>
        </w:rPr>
        <w:t xml:space="preserve"> </w:t>
      </w:r>
      <w:r>
        <w:t>operation</w:t>
      </w:r>
      <w:r>
        <w:rPr>
          <w:spacing w:val="-3"/>
        </w:rPr>
        <w:t xml:space="preserve"> </w:t>
      </w:r>
      <w:r>
        <w:t>of</w:t>
      </w:r>
      <w:r>
        <w:rPr>
          <w:spacing w:val="-2"/>
        </w:rPr>
        <w:t xml:space="preserve"> </w:t>
      </w:r>
      <w:r>
        <w:t>internal</w:t>
      </w:r>
      <w:r>
        <w:rPr>
          <w:spacing w:val="-3"/>
        </w:rPr>
        <w:t xml:space="preserve"> </w:t>
      </w:r>
      <w:r>
        <w:t>control</w:t>
      </w:r>
      <w:r>
        <w:rPr>
          <w:spacing w:val="-2"/>
        </w:rPr>
        <w:t xml:space="preserve"> </w:t>
      </w:r>
      <w:r>
        <w:t>over</w:t>
      </w:r>
      <w:r>
        <w:rPr>
          <w:spacing w:val="-5"/>
        </w:rPr>
        <w:t xml:space="preserve"> </w:t>
      </w:r>
      <w:r>
        <w:t>financial</w:t>
      </w:r>
      <w:r>
        <w:rPr>
          <w:spacing w:val="-5"/>
        </w:rPr>
        <w:t xml:space="preserve"> </w:t>
      </w:r>
      <w:r>
        <w:t>reporting</w:t>
      </w:r>
      <w:r>
        <w:rPr>
          <w:spacing w:val="-3"/>
        </w:rPr>
        <w:t xml:space="preserve"> </w:t>
      </w:r>
      <w:r>
        <w:t>is</w:t>
      </w:r>
      <w:r>
        <w:rPr>
          <w:spacing w:val="-3"/>
        </w:rPr>
        <w:t xml:space="preserve"> </w:t>
      </w:r>
      <w:r>
        <w:t>also</w:t>
      </w:r>
      <w:r>
        <w:rPr>
          <w:spacing w:val="-6"/>
        </w:rPr>
        <w:t xml:space="preserve"> </w:t>
      </w:r>
      <w:r>
        <w:t>importantly</w:t>
      </w:r>
      <w:r>
        <w:rPr>
          <w:spacing w:val="-4"/>
        </w:rPr>
        <w:t xml:space="preserve"> </w:t>
      </w:r>
      <w:r>
        <w:t>supported</w:t>
      </w:r>
      <w:r>
        <w:rPr>
          <w:spacing w:val="-6"/>
        </w:rPr>
        <w:t xml:space="preserve"> </w:t>
      </w:r>
      <w:r>
        <w:t>by the</w:t>
      </w:r>
      <w:r>
        <w:rPr>
          <w:spacing w:val="-5"/>
        </w:rPr>
        <w:t xml:space="preserve"> </w:t>
      </w:r>
      <w:r>
        <w:rPr>
          <w:b/>
          <w:bCs/>
        </w:rPr>
        <w:t>[Chief</w:t>
      </w:r>
      <w:r>
        <w:rPr>
          <w:b/>
          <w:bCs/>
          <w:spacing w:val="-5"/>
        </w:rPr>
        <w:t xml:space="preserve"> </w:t>
      </w:r>
      <w:r>
        <w:rPr>
          <w:b/>
          <w:bCs/>
        </w:rPr>
        <w:t>Operating</w:t>
      </w:r>
      <w:r>
        <w:rPr>
          <w:b/>
          <w:bCs/>
          <w:spacing w:val="-4"/>
        </w:rPr>
        <w:t xml:space="preserve"> </w:t>
      </w:r>
      <w:r>
        <w:rPr>
          <w:b/>
          <w:bCs/>
        </w:rPr>
        <w:t>Officer</w:t>
      </w:r>
      <w:r>
        <w:rPr>
          <w:b/>
          <w:bCs/>
          <w:spacing w:val="-3"/>
        </w:rPr>
        <w:t xml:space="preserve"> </w:t>
      </w:r>
      <w:r>
        <w:rPr>
          <w:b/>
          <w:bCs/>
        </w:rPr>
        <w:t>and</w:t>
      </w:r>
      <w:r>
        <w:rPr>
          <w:b/>
          <w:bCs/>
          <w:spacing w:val="-4"/>
        </w:rPr>
        <w:t xml:space="preserve"> </w:t>
      </w:r>
      <w:r>
        <w:rPr>
          <w:b/>
          <w:bCs/>
        </w:rPr>
        <w:t>Risk]</w:t>
      </w:r>
      <w:r>
        <w:t>.</w:t>
      </w:r>
      <w:r>
        <w:rPr>
          <w:spacing w:val="-5"/>
        </w:rPr>
        <w:t xml:space="preserve"> </w:t>
      </w:r>
      <w:r>
        <w:t>Although</w:t>
      </w:r>
      <w:r>
        <w:rPr>
          <w:spacing w:val="-4"/>
        </w:rPr>
        <w:t xml:space="preserve"> </w:t>
      </w:r>
      <w:r>
        <w:t>these</w:t>
      </w:r>
      <w:r>
        <w:rPr>
          <w:spacing w:val="-5"/>
        </w:rPr>
        <w:t xml:space="preserve"> </w:t>
      </w:r>
      <w:r>
        <w:t>functions</w:t>
      </w:r>
      <w:r>
        <w:rPr>
          <w:spacing w:val="-4"/>
        </w:rPr>
        <w:t xml:space="preserve"> </w:t>
      </w:r>
      <w:r>
        <w:t>are</w:t>
      </w:r>
      <w:r>
        <w:rPr>
          <w:spacing w:val="-5"/>
        </w:rPr>
        <w:t xml:space="preserve"> </w:t>
      </w:r>
      <w:r>
        <w:t>not</w:t>
      </w:r>
      <w:r>
        <w:rPr>
          <w:spacing w:val="-4"/>
        </w:rPr>
        <w:t xml:space="preserve"> </w:t>
      </w:r>
      <w:r>
        <w:t>directly</w:t>
      </w:r>
      <w:r>
        <w:rPr>
          <w:spacing w:val="-5"/>
        </w:rPr>
        <w:t xml:space="preserve"> </w:t>
      </w:r>
      <w:r>
        <w:t>involved in the financial preparation process, they contribute significantly to the production of financial information:</w:t>
      </w:r>
    </w:p>
    <w:p w14:paraId="65CB6E5A" w14:textId="77777777" w:rsidR="00070514" w:rsidRDefault="00070514">
      <w:pPr>
        <w:pStyle w:val="BodyText"/>
        <w:kinsoku w:val="0"/>
        <w:overflowPunct w:val="0"/>
        <w:ind w:left="140" w:right="156"/>
        <w:jc w:val="both"/>
        <w:sectPr w:rsidR="00070514">
          <w:headerReference w:type="default" r:id="rId40"/>
          <w:footerReference w:type="default" r:id="rId41"/>
          <w:pgSz w:w="11910" w:h="16840"/>
          <w:pgMar w:top="1160" w:right="1280" w:bottom="280" w:left="1300" w:header="0" w:footer="0" w:gutter="0"/>
          <w:cols w:space="720"/>
          <w:noEndnote/>
        </w:sectPr>
      </w:pPr>
    </w:p>
    <w:p w14:paraId="48555440" w14:textId="77777777" w:rsidR="00070514" w:rsidRDefault="00070514">
      <w:pPr>
        <w:pStyle w:val="ListParagraph"/>
        <w:numPr>
          <w:ilvl w:val="0"/>
          <w:numId w:val="1"/>
        </w:numPr>
        <w:tabs>
          <w:tab w:val="left" w:pos="861"/>
        </w:tabs>
        <w:kinsoku w:val="0"/>
        <w:overflowPunct w:val="0"/>
        <w:spacing w:before="85"/>
        <w:ind w:right="154"/>
      </w:pPr>
      <w:r>
        <w:lastRenderedPageBreak/>
        <w:t>[</w:t>
      </w:r>
      <w:r>
        <w:rPr>
          <w:i/>
          <w:iCs/>
        </w:rPr>
        <w:t xml:space="preserve">Chief Operating Officer (“COO”)] </w:t>
      </w:r>
      <w:r>
        <w:t>is responsible for confirming transactions with counterparties and performing reconciliations, both internally and externally, of financial information between systems, depots and exchanges. The COO also undertakes all transaction settlement activity on behalf of the company and performs reconciliations of account balances.</w:t>
      </w:r>
    </w:p>
    <w:p w14:paraId="0C8E0820" w14:textId="77777777" w:rsidR="00070514" w:rsidRDefault="00070514">
      <w:pPr>
        <w:pStyle w:val="ListParagraph"/>
        <w:numPr>
          <w:ilvl w:val="0"/>
          <w:numId w:val="1"/>
        </w:numPr>
        <w:tabs>
          <w:tab w:val="left" w:pos="861"/>
        </w:tabs>
        <w:kinsoku w:val="0"/>
        <w:overflowPunct w:val="0"/>
        <w:spacing w:before="1"/>
        <w:ind w:right="158"/>
      </w:pPr>
      <w:r>
        <w:t>[</w:t>
      </w:r>
      <w:r>
        <w:rPr>
          <w:i/>
          <w:iCs/>
        </w:rPr>
        <w:t>Risk</w:t>
      </w:r>
      <w:r>
        <w:t>] is responsible for developing policies and standards for managing credit, market, legal, liquidity, operational and vendor risks. Risk identifies and assesses the adequacy of credit, legal and operational provisions.</w:t>
      </w:r>
    </w:p>
    <w:p w14:paraId="3FDA642E" w14:textId="77777777" w:rsidR="00070514" w:rsidRDefault="00070514">
      <w:pPr>
        <w:pStyle w:val="BodyText"/>
        <w:kinsoku w:val="0"/>
        <w:overflowPunct w:val="0"/>
        <w:spacing w:before="11"/>
        <w:rPr>
          <w:sz w:val="23"/>
          <w:szCs w:val="23"/>
        </w:rPr>
      </w:pPr>
    </w:p>
    <w:p w14:paraId="38420729" w14:textId="77777777" w:rsidR="00070514" w:rsidRDefault="00070514">
      <w:pPr>
        <w:pStyle w:val="Heading2"/>
        <w:kinsoku w:val="0"/>
        <w:overflowPunct w:val="0"/>
        <w:spacing w:before="1"/>
        <w:rPr>
          <w:spacing w:val="-2"/>
        </w:rPr>
      </w:pPr>
      <w:r>
        <w:t>Controls</w:t>
      </w:r>
      <w:r>
        <w:rPr>
          <w:spacing w:val="-3"/>
        </w:rPr>
        <w:t xml:space="preserve"> </w:t>
      </w:r>
      <w:r>
        <w:t>to</w:t>
      </w:r>
      <w:r>
        <w:rPr>
          <w:spacing w:val="-2"/>
        </w:rPr>
        <w:t xml:space="preserve"> </w:t>
      </w:r>
      <w:r>
        <w:t>Minimize</w:t>
      </w:r>
      <w:r>
        <w:rPr>
          <w:spacing w:val="-4"/>
        </w:rPr>
        <w:t xml:space="preserve"> </w:t>
      </w:r>
      <w:r>
        <w:t>the</w:t>
      </w:r>
      <w:r>
        <w:rPr>
          <w:spacing w:val="-3"/>
        </w:rPr>
        <w:t xml:space="preserve"> </w:t>
      </w:r>
      <w:r>
        <w:t>Risk</w:t>
      </w:r>
      <w:r>
        <w:rPr>
          <w:spacing w:val="-1"/>
        </w:rPr>
        <w:t xml:space="preserve"> </w:t>
      </w:r>
      <w:r>
        <w:t>of</w:t>
      </w:r>
      <w:r>
        <w:rPr>
          <w:spacing w:val="-3"/>
        </w:rPr>
        <w:t xml:space="preserve"> </w:t>
      </w:r>
      <w:r>
        <w:t>Financial</w:t>
      </w:r>
      <w:r>
        <w:rPr>
          <w:spacing w:val="-4"/>
        </w:rPr>
        <w:t xml:space="preserve"> </w:t>
      </w:r>
      <w:r>
        <w:t>Reporting</w:t>
      </w:r>
      <w:r>
        <w:rPr>
          <w:spacing w:val="-2"/>
        </w:rPr>
        <w:t xml:space="preserve"> Misstatement</w:t>
      </w:r>
    </w:p>
    <w:p w14:paraId="5819908D" w14:textId="77777777" w:rsidR="00070514" w:rsidRDefault="00070514">
      <w:pPr>
        <w:pStyle w:val="BodyText"/>
        <w:kinsoku w:val="0"/>
        <w:overflowPunct w:val="0"/>
        <w:ind w:left="140" w:right="155"/>
        <w:jc w:val="both"/>
      </w:pPr>
      <w:r>
        <w:t>The system of internal control over financial reporting consists of a large number of internal controls and procedures aimed at minimizing the risk of misstatement of the financial statements. Such controls are integrated into the operating process and include those which:</w:t>
      </w:r>
    </w:p>
    <w:p w14:paraId="67CB5733" w14:textId="77777777" w:rsidR="00070514" w:rsidRDefault="00070514">
      <w:pPr>
        <w:pStyle w:val="ListParagraph"/>
        <w:numPr>
          <w:ilvl w:val="0"/>
          <w:numId w:val="1"/>
        </w:numPr>
        <w:tabs>
          <w:tab w:val="left" w:pos="861"/>
        </w:tabs>
        <w:kinsoku w:val="0"/>
        <w:overflowPunct w:val="0"/>
        <w:spacing w:before="1"/>
        <w:ind w:right="156"/>
        <w:jc w:val="left"/>
      </w:pPr>
      <w:r>
        <w:t>are</w:t>
      </w:r>
      <w:r>
        <w:rPr>
          <w:spacing w:val="-6"/>
        </w:rPr>
        <w:t xml:space="preserve"> </w:t>
      </w:r>
      <w:r>
        <w:t>ongoing</w:t>
      </w:r>
      <w:r>
        <w:rPr>
          <w:spacing w:val="-6"/>
        </w:rPr>
        <w:t xml:space="preserve"> </w:t>
      </w:r>
      <w:r>
        <w:t>or</w:t>
      </w:r>
      <w:r>
        <w:rPr>
          <w:spacing w:val="-8"/>
        </w:rPr>
        <w:t xml:space="preserve"> </w:t>
      </w:r>
      <w:r>
        <w:t>permanent</w:t>
      </w:r>
      <w:r>
        <w:rPr>
          <w:spacing w:val="-6"/>
        </w:rPr>
        <w:t xml:space="preserve"> </w:t>
      </w:r>
      <w:r>
        <w:t>in</w:t>
      </w:r>
      <w:r>
        <w:rPr>
          <w:spacing w:val="-6"/>
        </w:rPr>
        <w:t xml:space="preserve"> </w:t>
      </w:r>
      <w:r>
        <w:t>nature</w:t>
      </w:r>
      <w:r>
        <w:rPr>
          <w:spacing w:val="-6"/>
        </w:rPr>
        <w:t xml:space="preserve"> </w:t>
      </w:r>
      <w:r>
        <w:t>such</w:t>
      </w:r>
      <w:r>
        <w:rPr>
          <w:spacing w:val="-6"/>
        </w:rPr>
        <w:t xml:space="preserve"> </w:t>
      </w:r>
      <w:r>
        <w:t>as</w:t>
      </w:r>
      <w:r>
        <w:rPr>
          <w:spacing w:val="-7"/>
        </w:rPr>
        <w:t xml:space="preserve"> </w:t>
      </w:r>
      <w:r>
        <w:t>supervision</w:t>
      </w:r>
      <w:r>
        <w:rPr>
          <w:spacing w:val="-6"/>
        </w:rPr>
        <w:t xml:space="preserve"> </w:t>
      </w:r>
      <w:r>
        <w:t>within</w:t>
      </w:r>
      <w:r>
        <w:rPr>
          <w:spacing w:val="-8"/>
        </w:rPr>
        <w:t xml:space="preserve"> </w:t>
      </w:r>
      <w:r>
        <w:t>written</w:t>
      </w:r>
      <w:r>
        <w:rPr>
          <w:spacing w:val="-8"/>
        </w:rPr>
        <w:t xml:space="preserve"> </w:t>
      </w:r>
      <w:r>
        <w:t>policies</w:t>
      </w:r>
      <w:r>
        <w:rPr>
          <w:spacing w:val="-6"/>
        </w:rPr>
        <w:t xml:space="preserve"> </w:t>
      </w:r>
      <w:r>
        <w:t>and procedures or segregation of duties.</w:t>
      </w:r>
    </w:p>
    <w:p w14:paraId="7EDD2188" w14:textId="77777777" w:rsidR="00070514" w:rsidRDefault="00070514">
      <w:pPr>
        <w:pStyle w:val="ListParagraph"/>
        <w:numPr>
          <w:ilvl w:val="0"/>
          <w:numId w:val="1"/>
        </w:numPr>
        <w:tabs>
          <w:tab w:val="left" w:pos="861"/>
        </w:tabs>
        <w:kinsoku w:val="0"/>
        <w:overflowPunct w:val="0"/>
        <w:ind w:right="161"/>
        <w:jc w:val="left"/>
      </w:pPr>
      <w:r>
        <w:t>operate</w:t>
      </w:r>
      <w:r>
        <w:rPr>
          <w:spacing w:val="-13"/>
        </w:rPr>
        <w:t xml:space="preserve"> </w:t>
      </w:r>
      <w:r>
        <w:t>on</w:t>
      </w:r>
      <w:r>
        <w:rPr>
          <w:spacing w:val="-12"/>
        </w:rPr>
        <w:t xml:space="preserve"> </w:t>
      </w:r>
      <w:r>
        <w:t>a</w:t>
      </w:r>
      <w:r>
        <w:rPr>
          <w:spacing w:val="-12"/>
        </w:rPr>
        <w:t xml:space="preserve"> </w:t>
      </w:r>
      <w:r>
        <w:t>periodic</w:t>
      </w:r>
      <w:r>
        <w:rPr>
          <w:spacing w:val="-13"/>
        </w:rPr>
        <w:t xml:space="preserve"> </w:t>
      </w:r>
      <w:r>
        <w:t>basis</w:t>
      </w:r>
      <w:r>
        <w:rPr>
          <w:spacing w:val="-12"/>
        </w:rPr>
        <w:t xml:space="preserve"> </w:t>
      </w:r>
      <w:r>
        <w:t>such</w:t>
      </w:r>
      <w:r>
        <w:rPr>
          <w:spacing w:val="-13"/>
        </w:rPr>
        <w:t xml:space="preserve"> </w:t>
      </w:r>
      <w:r>
        <w:t>as</w:t>
      </w:r>
      <w:r>
        <w:rPr>
          <w:spacing w:val="-12"/>
        </w:rPr>
        <w:t xml:space="preserve"> </w:t>
      </w:r>
      <w:r>
        <w:t>those</w:t>
      </w:r>
      <w:r>
        <w:rPr>
          <w:spacing w:val="-13"/>
        </w:rPr>
        <w:t xml:space="preserve"> </w:t>
      </w:r>
      <w:r>
        <w:t>which</w:t>
      </w:r>
      <w:r>
        <w:rPr>
          <w:spacing w:val="-13"/>
        </w:rPr>
        <w:t xml:space="preserve"> </w:t>
      </w:r>
      <w:r>
        <w:t>are</w:t>
      </w:r>
      <w:r>
        <w:rPr>
          <w:spacing w:val="-13"/>
        </w:rPr>
        <w:t xml:space="preserve"> </w:t>
      </w:r>
      <w:r>
        <w:t>performed</w:t>
      </w:r>
      <w:r>
        <w:rPr>
          <w:spacing w:val="-13"/>
        </w:rPr>
        <w:t xml:space="preserve"> </w:t>
      </w:r>
      <w:r>
        <w:t>as</w:t>
      </w:r>
      <w:r>
        <w:rPr>
          <w:spacing w:val="-12"/>
        </w:rPr>
        <w:t xml:space="preserve"> </w:t>
      </w:r>
      <w:r>
        <w:t>part</w:t>
      </w:r>
      <w:r>
        <w:rPr>
          <w:spacing w:val="-12"/>
        </w:rPr>
        <w:t xml:space="preserve"> </w:t>
      </w:r>
      <w:r>
        <w:t>of</w:t>
      </w:r>
      <w:r>
        <w:rPr>
          <w:spacing w:val="-12"/>
        </w:rPr>
        <w:t xml:space="preserve"> </w:t>
      </w:r>
      <w:r>
        <w:t>the</w:t>
      </w:r>
      <w:r>
        <w:rPr>
          <w:spacing w:val="-13"/>
        </w:rPr>
        <w:t xml:space="preserve"> </w:t>
      </w:r>
      <w:r>
        <w:t>annual financial statement preparation process.</w:t>
      </w:r>
    </w:p>
    <w:p w14:paraId="045C4EBA" w14:textId="77777777" w:rsidR="00070514" w:rsidRDefault="00070514">
      <w:pPr>
        <w:pStyle w:val="ListParagraph"/>
        <w:numPr>
          <w:ilvl w:val="0"/>
          <w:numId w:val="1"/>
        </w:numPr>
        <w:tabs>
          <w:tab w:val="left" w:pos="861"/>
        </w:tabs>
        <w:kinsoku w:val="0"/>
        <w:overflowPunct w:val="0"/>
        <w:spacing w:line="305" w:lineRule="exact"/>
        <w:ind w:hanging="361"/>
        <w:jc w:val="left"/>
        <w:rPr>
          <w:spacing w:val="-2"/>
        </w:rPr>
      </w:pPr>
      <w:r>
        <w:t>are</w:t>
      </w:r>
      <w:r>
        <w:rPr>
          <w:spacing w:val="-3"/>
        </w:rPr>
        <w:t xml:space="preserve"> </w:t>
      </w:r>
      <w:r>
        <w:t>preventative</w:t>
      </w:r>
      <w:r>
        <w:rPr>
          <w:spacing w:val="-1"/>
        </w:rPr>
        <w:t xml:space="preserve"> </w:t>
      </w:r>
      <w:r>
        <w:t>or</w:t>
      </w:r>
      <w:r>
        <w:rPr>
          <w:spacing w:val="-2"/>
        </w:rPr>
        <w:t xml:space="preserve"> </w:t>
      </w:r>
      <w:r>
        <w:t>detective</w:t>
      </w:r>
      <w:r>
        <w:rPr>
          <w:spacing w:val="-1"/>
        </w:rPr>
        <w:t xml:space="preserve"> </w:t>
      </w:r>
      <w:r>
        <w:t>in</w:t>
      </w:r>
      <w:r>
        <w:rPr>
          <w:spacing w:val="-2"/>
        </w:rPr>
        <w:t xml:space="preserve"> nature.</w:t>
      </w:r>
    </w:p>
    <w:p w14:paraId="6444F3D5" w14:textId="77777777" w:rsidR="00070514" w:rsidRDefault="00070514">
      <w:pPr>
        <w:pStyle w:val="ListParagraph"/>
        <w:numPr>
          <w:ilvl w:val="0"/>
          <w:numId w:val="1"/>
        </w:numPr>
        <w:tabs>
          <w:tab w:val="left" w:pos="861"/>
        </w:tabs>
        <w:kinsoku w:val="0"/>
        <w:overflowPunct w:val="0"/>
        <w:ind w:right="153"/>
      </w:pPr>
      <w:r>
        <w:t>have a direct or indirect impact on the financial statements themselves. Controls which have an indirect effect on the financial statements include Information Technology general controls such as system access and deployment controls. An example of a control with direct impact would be a reconciliation which directly supports a balance sheet line item.</w:t>
      </w:r>
    </w:p>
    <w:p w14:paraId="444B3069" w14:textId="77777777" w:rsidR="00070514" w:rsidRDefault="00070514">
      <w:pPr>
        <w:pStyle w:val="ListParagraph"/>
        <w:numPr>
          <w:ilvl w:val="0"/>
          <w:numId w:val="1"/>
        </w:numPr>
        <w:tabs>
          <w:tab w:val="left" w:pos="861"/>
        </w:tabs>
        <w:kinsoku w:val="0"/>
        <w:overflowPunct w:val="0"/>
        <w:spacing w:before="1"/>
        <w:ind w:right="155"/>
      </w:pPr>
      <w:r>
        <w:t>feature automated or manual components. Automated controls are control functions embedded within system processes such as application enforced segregation of duty controls and interface checks over the completeness and accuracy</w:t>
      </w:r>
      <w:r>
        <w:rPr>
          <w:spacing w:val="-4"/>
        </w:rPr>
        <w:t xml:space="preserve"> </w:t>
      </w:r>
      <w:r>
        <w:t>of</w:t>
      </w:r>
      <w:r>
        <w:rPr>
          <w:spacing w:val="-2"/>
        </w:rPr>
        <w:t xml:space="preserve"> </w:t>
      </w:r>
      <w:r>
        <w:t>inputs.</w:t>
      </w:r>
      <w:r>
        <w:rPr>
          <w:spacing w:val="-2"/>
        </w:rPr>
        <w:t xml:space="preserve"> </w:t>
      </w:r>
      <w:r>
        <w:t>Manual</w:t>
      </w:r>
      <w:r>
        <w:rPr>
          <w:spacing w:val="-2"/>
        </w:rPr>
        <w:t xml:space="preserve"> </w:t>
      </w:r>
      <w:r>
        <w:t>internal</w:t>
      </w:r>
      <w:r>
        <w:rPr>
          <w:spacing w:val="-2"/>
        </w:rPr>
        <w:t xml:space="preserve"> </w:t>
      </w:r>
      <w:r>
        <w:t>controls</w:t>
      </w:r>
      <w:r>
        <w:rPr>
          <w:spacing w:val="-2"/>
        </w:rPr>
        <w:t xml:space="preserve"> </w:t>
      </w:r>
      <w:r>
        <w:t>are those</w:t>
      </w:r>
      <w:r>
        <w:rPr>
          <w:spacing w:val="-2"/>
        </w:rPr>
        <w:t xml:space="preserve"> </w:t>
      </w:r>
      <w:r>
        <w:t>operated</w:t>
      </w:r>
      <w:r>
        <w:rPr>
          <w:spacing w:val="-3"/>
        </w:rPr>
        <w:t xml:space="preserve"> </w:t>
      </w:r>
      <w:r>
        <w:t>by</w:t>
      </w:r>
      <w:r>
        <w:rPr>
          <w:spacing w:val="-4"/>
        </w:rPr>
        <w:t xml:space="preserve"> </w:t>
      </w:r>
      <w:r>
        <w:t>an</w:t>
      </w:r>
      <w:r>
        <w:rPr>
          <w:spacing w:val="-2"/>
        </w:rPr>
        <w:t xml:space="preserve"> </w:t>
      </w:r>
      <w:r>
        <w:t>individual</w:t>
      </w:r>
      <w:r>
        <w:rPr>
          <w:spacing w:val="-2"/>
        </w:rPr>
        <w:t xml:space="preserve"> </w:t>
      </w:r>
      <w:r>
        <w:t>or group of individuals such as authorization of transactions.</w:t>
      </w:r>
    </w:p>
    <w:p w14:paraId="138CF38E" w14:textId="77777777" w:rsidR="00070514" w:rsidRDefault="00070514">
      <w:pPr>
        <w:pStyle w:val="ListParagraph"/>
        <w:numPr>
          <w:ilvl w:val="0"/>
          <w:numId w:val="1"/>
        </w:numPr>
        <w:tabs>
          <w:tab w:val="left" w:pos="861"/>
        </w:tabs>
        <w:kinsoku w:val="0"/>
        <w:overflowPunct w:val="0"/>
        <w:spacing w:line="242" w:lineRule="auto"/>
        <w:ind w:right="158"/>
      </w:pPr>
      <w:r>
        <w:t>the</w:t>
      </w:r>
      <w:r>
        <w:rPr>
          <w:spacing w:val="-2"/>
        </w:rPr>
        <w:t xml:space="preserve"> </w:t>
      </w:r>
      <w:r>
        <w:t>combination</w:t>
      </w:r>
      <w:r>
        <w:rPr>
          <w:spacing w:val="-1"/>
        </w:rPr>
        <w:t xml:space="preserve"> </w:t>
      </w:r>
      <w:r>
        <w:t>of individual controls encompasses</w:t>
      </w:r>
      <w:r>
        <w:rPr>
          <w:spacing w:val="-1"/>
        </w:rPr>
        <w:t xml:space="preserve"> </w:t>
      </w:r>
      <w:r>
        <w:t>each</w:t>
      </w:r>
      <w:r>
        <w:rPr>
          <w:spacing w:val="-2"/>
        </w:rPr>
        <w:t xml:space="preserve"> </w:t>
      </w:r>
      <w:r>
        <w:t>of the</w:t>
      </w:r>
      <w:r>
        <w:rPr>
          <w:spacing w:val="-1"/>
        </w:rPr>
        <w:t xml:space="preserve"> </w:t>
      </w:r>
      <w:r>
        <w:t>following aspects of the system of internal control over financial reporting:</w:t>
      </w:r>
    </w:p>
    <w:p w14:paraId="21684609" w14:textId="77777777" w:rsidR="00070514" w:rsidRDefault="00070514">
      <w:pPr>
        <w:pStyle w:val="ListParagraph"/>
        <w:numPr>
          <w:ilvl w:val="0"/>
          <w:numId w:val="1"/>
        </w:numPr>
        <w:tabs>
          <w:tab w:val="left" w:pos="861"/>
        </w:tabs>
        <w:kinsoku w:val="0"/>
        <w:overflowPunct w:val="0"/>
        <w:ind w:right="156"/>
      </w:pPr>
      <w:r>
        <w:t>accounting policy design and implementation.</w:t>
      </w:r>
      <w:r>
        <w:rPr>
          <w:spacing w:val="-2"/>
        </w:rPr>
        <w:t xml:space="preserve"> </w:t>
      </w:r>
      <w:r>
        <w:t>Controls to</w:t>
      </w:r>
      <w:r>
        <w:rPr>
          <w:spacing w:val="-1"/>
        </w:rPr>
        <w:t xml:space="preserve"> </w:t>
      </w:r>
      <w:r>
        <w:t>promote the consistent recording and reporting of the company’s business activities in accordance with authorized accounting policies.</w:t>
      </w:r>
    </w:p>
    <w:p w14:paraId="38538AA2" w14:textId="77777777" w:rsidR="00070514" w:rsidRDefault="00070514">
      <w:pPr>
        <w:pStyle w:val="ListParagraph"/>
        <w:numPr>
          <w:ilvl w:val="0"/>
          <w:numId w:val="1"/>
        </w:numPr>
        <w:tabs>
          <w:tab w:val="left" w:pos="861"/>
        </w:tabs>
        <w:kinsoku w:val="0"/>
        <w:overflowPunct w:val="0"/>
        <w:spacing w:line="242" w:lineRule="auto"/>
        <w:ind w:right="157"/>
      </w:pPr>
      <w:r>
        <w:t>reference data. Controls over reference data in relation to the general ledger and on- and off-balance sheet transactions including product reference data.</w:t>
      </w:r>
    </w:p>
    <w:p w14:paraId="77FA27A3" w14:textId="77777777" w:rsidR="00070514" w:rsidRDefault="00070514">
      <w:pPr>
        <w:pStyle w:val="ListParagraph"/>
        <w:numPr>
          <w:ilvl w:val="0"/>
          <w:numId w:val="1"/>
        </w:numPr>
        <w:tabs>
          <w:tab w:val="left" w:pos="861"/>
        </w:tabs>
        <w:kinsoku w:val="0"/>
        <w:overflowPunct w:val="0"/>
        <w:ind w:right="156"/>
      </w:pPr>
      <w:r>
        <w:t>new product and transaction approval, capture and confirmation. Controls are intended</w:t>
      </w:r>
      <w:r>
        <w:rPr>
          <w:spacing w:val="-13"/>
        </w:rPr>
        <w:t xml:space="preserve"> </w:t>
      </w:r>
      <w:r>
        <w:t>to</w:t>
      </w:r>
      <w:r>
        <w:rPr>
          <w:spacing w:val="-14"/>
        </w:rPr>
        <w:t xml:space="preserve"> </w:t>
      </w:r>
      <w:r>
        <w:t>ensure</w:t>
      </w:r>
      <w:r>
        <w:rPr>
          <w:spacing w:val="-13"/>
        </w:rPr>
        <w:t xml:space="preserve"> </w:t>
      </w:r>
      <w:r>
        <w:t>the</w:t>
      </w:r>
      <w:r>
        <w:rPr>
          <w:spacing w:val="-13"/>
        </w:rPr>
        <w:t xml:space="preserve"> </w:t>
      </w:r>
      <w:r>
        <w:t>completeness</w:t>
      </w:r>
      <w:r>
        <w:rPr>
          <w:spacing w:val="-13"/>
        </w:rPr>
        <w:t xml:space="preserve"> </w:t>
      </w:r>
      <w:r>
        <w:t>and</w:t>
      </w:r>
      <w:r>
        <w:rPr>
          <w:spacing w:val="-13"/>
        </w:rPr>
        <w:t xml:space="preserve"> </w:t>
      </w:r>
      <w:r>
        <w:t>accuracy</w:t>
      </w:r>
      <w:r>
        <w:rPr>
          <w:spacing w:val="-13"/>
        </w:rPr>
        <w:t xml:space="preserve"> </w:t>
      </w:r>
      <w:r>
        <w:t>of</w:t>
      </w:r>
      <w:r>
        <w:rPr>
          <w:spacing w:val="-13"/>
        </w:rPr>
        <w:t xml:space="preserve"> </w:t>
      </w:r>
      <w:r>
        <w:t>recorded</w:t>
      </w:r>
      <w:r>
        <w:rPr>
          <w:spacing w:val="-13"/>
        </w:rPr>
        <w:t xml:space="preserve"> </w:t>
      </w:r>
      <w:r>
        <w:t>transactions</w:t>
      </w:r>
      <w:r>
        <w:rPr>
          <w:spacing w:val="-13"/>
        </w:rPr>
        <w:t xml:space="preserve"> </w:t>
      </w:r>
      <w:r>
        <w:t>as</w:t>
      </w:r>
      <w:r>
        <w:rPr>
          <w:spacing w:val="-13"/>
        </w:rPr>
        <w:t xml:space="preserve"> </w:t>
      </w:r>
      <w:r>
        <w:t>well as appropriate authorization. Such controls include transaction confirmations which are sent to and received from counterparties to help ensure that trade details are corroborated.</w:t>
      </w:r>
    </w:p>
    <w:p w14:paraId="52CFA0A9" w14:textId="77777777" w:rsidR="00070514" w:rsidRDefault="00070514">
      <w:pPr>
        <w:pStyle w:val="ListParagraph"/>
        <w:numPr>
          <w:ilvl w:val="0"/>
          <w:numId w:val="1"/>
        </w:numPr>
        <w:tabs>
          <w:tab w:val="left" w:pos="861"/>
        </w:tabs>
        <w:kinsoku w:val="0"/>
        <w:overflowPunct w:val="0"/>
        <w:ind w:right="156"/>
      </w:pPr>
      <w:r>
        <w:t>reconciliation</w:t>
      </w:r>
      <w:r>
        <w:rPr>
          <w:spacing w:val="-2"/>
        </w:rPr>
        <w:t xml:space="preserve"> </w:t>
      </w:r>
      <w:r>
        <w:t>controls,</w:t>
      </w:r>
      <w:r>
        <w:rPr>
          <w:spacing w:val="-3"/>
        </w:rPr>
        <w:t xml:space="preserve"> </w:t>
      </w:r>
      <w:r>
        <w:t>both</w:t>
      </w:r>
      <w:r>
        <w:rPr>
          <w:spacing w:val="-2"/>
        </w:rPr>
        <w:t xml:space="preserve"> </w:t>
      </w:r>
      <w:r>
        <w:t>external</w:t>
      </w:r>
      <w:r>
        <w:rPr>
          <w:spacing w:val="-2"/>
        </w:rPr>
        <w:t xml:space="preserve"> </w:t>
      </w:r>
      <w:r>
        <w:t>and</w:t>
      </w:r>
      <w:r>
        <w:rPr>
          <w:spacing w:val="-3"/>
        </w:rPr>
        <w:t xml:space="preserve"> </w:t>
      </w:r>
      <w:r>
        <w:t>internal.</w:t>
      </w:r>
      <w:r>
        <w:rPr>
          <w:spacing w:val="-3"/>
        </w:rPr>
        <w:t xml:space="preserve"> </w:t>
      </w:r>
      <w:r>
        <w:t>Inter-system</w:t>
      </w:r>
      <w:r>
        <w:rPr>
          <w:spacing w:val="-3"/>
        </w:rPr>
        <w:t xml:space="preserve"> </w:t>
      </w:r>
      <w:r>
        <w:t>reconciliations</w:t>
      </w:r>
      <w:r>
        <w:rPr>
          <w:spacing w:val="-2"/>
        </w:rPr>
        <w:t xml:space="preserve"> </w:t>
      </w:r>
      <w:r>
        <w:t>are performed between relevant systems for all trades, transactions, positions or relevant parameters. External reconciliations include bank account, depot and exchange reconciliations.</w:t>
      </w:r>
      <w:r w:rsidR="003F3BAE">
        <w:tab/>
      </w:r>
    </w:p>
    <w:p w14:paraId="02534465" w14:textId="77777777" w:rsidR="00070514" w:rsidRDefault="00070514">
      <w:pPr>
        <w:pStyle w:val="ListParagraph"/>
        <w:numPr>
          <w:ilvl w:val="0"/>
          <w:numId w:val="1"/>
        </w:numPr>
        <w:tabs>
          <w:tab w:val="left" w:pos="861"/>
        </w:tabs>
        <w:kinsoku w:val="0"/>
        <w:overflowPunct w:val="0"/>
        <w:ind w:right="156"/>
        <w:sectPr w:rsidR="00070514">
          <w:headerReference w:type="default" r:id="rId42"/>
          <w:footerReference w:type="default" r:id="rId43"/>
          <w:pgSz w:w="11910" w:h="16840"/>
          <w:pgMar w:top="1160" w:right="1280" w:bottom="280" w:left="1300" w:header="0" w:footer="0" w:gutter="0"/>
          <w:cols w:space="720"/>
          <w:noEndnote/>
        </w:sectPr>
      </w:pPr>
    </w:p>
    <w:p w14:paraId="4F7397BB" w14:textId="77777777" w:rsidR="00070514" w:rsidRDefault="00070514">
      <w:pPr>
        <w:pStyle w:val="ListParagraph"/>
        <w:numPr>
          <w:ilvl w:val="0"/>
          <w:numId w:val="1"/>
        </w:numPr>
        <w:tabs>
          <w:tab w:val="left" w:pos="861"/>
        </w:tabs>
        <w:kinsoku w:val="0"/>
        <w:overflowPunct w:val="0"/>
        <w:spacing w:before="85"/>
        <w:ind w:right="161"/>
      </w:pPr>
      <w:r>
        <w:lastRenderedPageBreak/>
        <w:t>business aligned valuation specialists focus on valuation approaches and methodologies for various asset classes and perform IPV for complex derivatives and structured products.</w:t>
      </w:r>
    </w:p>
    <w:p w14:paraId="2090ADE4" w14:textId="77777777" w:rsidR="00070514" w:rsidRDefault="00070514">
      <w:pPr>
        <w:pStyle w:val="ListParagraph"/>
        <w:numPr>
          <w:ilvl w:val="0"/>
          <w:numId w:val="1"/>
        </w:numPr>
        <w:tabs>
          <w:tab w:val="left" w:pos="861"/>
        </w:tabs>
        <w:kinsoku w:val="0"/>
        <w:overflowPunct w:val="0"/>
        <w:spacing w:before="1"/>
        <w:ind w:right="160"/>
        <w:rPr>
          <w:spacing w:val="-2"/>
        </w:rPr>
      </w:pPr>
      <w:r>
        <w:t xml:space="preserve">taxation. Controls are designed to ensure that tax calculations are performed properly and that tax balances are appropriately recorded in the financial </w:t>
      </w:r>
      <w:r>
        <w:rPr>
          <w:spacing w:val="-2"/>
        </w:rPr>
        <w:t>statements.</w:t>
      </w:r>
    </w:p>
    <w:p w14:paraId="696BBCD9" w14:textId="77777777" w:rsidR="00070514" w:rsidRDefault="00070514">
      <w:pPr>
        <w:pStyle w:val="ListParagraph"/>
        <w:numPr>
          <w:ilvl w:val="0"/>
          <w:numId w:val="1"/>
        </w:numPr>
        <w:tabs>
          <w:tab w:val="left" w:pos="861"/>
        </w:tabs>
        <w:kinsoku w:val="0"/>
        <w:overflowPunct w:val="0"/>
        <w:ind w:right="160"/>
      </w:pPr>
      <w:r>
        <w:t>reserving and adjustments based on judgment. Controls are designed to ensure that reserving and other adjustments based on judgment are authorized and reported in accordance with the approved accounting policies.</w:t>
      </w:r>
    </w:p>
    <w:p w14:paraId="6538B370" w14:textId="77777777" w:rsidR="00070514" w:rsidRDefault="00070514">
      <w:pPr>
        <w:pStyle w:val="ListParagraph"/>
        <w:numPr>
          <w:ilvl w:val="0"/>
          <w:numId w:val="1"/>
        </w:numPr>
        <w:tabs>
          <w:tab w:val="left" w:pos="861"/>
        </w:tabs>
        <w:kinsoku w:val="0"/>
        <w:overflowPunct w:val="0"/>
        <w:ind w:right="158"/>
      </w:pPr>
      <w:r>
        <w:t>balance Sheet substantiation. Controls relating to the substantiation of balance sheet</w:t>
      </w:r>
      <w:r>
        <w:rPr>
          <w:spacing w:val="-1"/>
        </w:rPr>
        <w:t xml:space="preserve"> </w:t>
      </w:r>
      <w:r>
        <w:t>accounts</w:t>
      </w:r>
      <w:r>
        <w:rPr>
          <w:spacing w:val="-1"/>
        </w:rPr>
        <w:t xml:space="preserve"> </w:t>
      </w:r>
      <w:r>
        <w:t>to</w:t>
      </w:r>
      <w:r>
        <w:rPr>
          <w:spacing w:val="-3"/>
        </w:rPr>
        <w:t xml:space="preserve"> </w:t>
      </w:r>
      <w:r>
        <w:t>promote</w:t>
      </w:r>
      <w:r>
        <w:rPr>
          <w:spacing w:val="-2"/>
        </w:rPr>
        <w:t xml:space="preserve"> </w:t>
      </w:r>
      <w:r>
        <w:t>the</w:t>
      </w:r>
      <w:r>
        <w:rPr>
          <w:spacing w:val="-2"/>
        </w:rPr>
        <w:t xml:space="preserve"> </w:t>
      </w:r>
      <w:r>
        <w:t>integrity</w:t>
      </w:r>
      <w:r>
        <w:rPr>
          <w:spacing w:val="-2"/>
        </w:rPr>
        <w:t xml:space="preserve"> </w:t>
      </w:r>
      <w:r>
        <w:t>of</w:t>
      </w:r>
      <w:r>
        <w:rPr>
          <w:spacing w:val="-3"/>
        </w:rPr>
        <w:t xml:space="preserve"> </w:t>
      </w:r>
      <w:r>
        <w:t>general</w:t>
      </w:r>
      <w:r>
        <w:rPr>
          <w:spacing w:val="-1"/>
        </w:rPr>
        <w:t xml:space="preserve"> </w:t>
      </w:r>
      <w:r>
        <w:t>ledger</w:t>
      </w:r>
      <w:r>
        <w:rPr>
          <w:spacing w:val="-3"/>
        </w:rPr>
        <w:t xml:space="preserve"> </w:t>
      </w:r>
      <w:r>
        <w:t>account</w:t>
      </w:r>
      <w:r>
        <w:rPr>
          <w:spacing w:val="-2"/>
        </w:rPr>
        <w:t xml:space="preserve"> </w:t>
      </w:r>
      <w:r>
        <w:t>balances</w:t>
      </w:r>
      <w:r>
        <w:rPr>
          <w:spacing w:val="-1"/>
        </w:rPr>
        <w:t xml:space="preserve"> </w:t>
      </w:r>
      <w:r>
        <w:t>based on supporting evidence.</w:t>
      </w:r>
    </w:p>
    <w:p w14:paraId="4B48AB06" w14:textId="77777777" w:rsidR="00070514" w:rsidRDefault="00070514">
      <w:pPr>
        <w:pStyle w:val="ListParagraph"/>
        <w:numPr>
          <w:ilvl w:val="0"/>
          <w:numId w:val="1"/>
        </w:numPr>
        <w:tabs>
          <w:tab w:val="left" w:pos="861"/>
        </w:tabs>
        <w:kinsoku w:val="0"/>
        <w:overflowPunct w:val="0"/>
        <w:ind w:right="155"/>
      </w:pPr>
      <w:r>
        <w:t>consolidation</w:t>
      </w:r>
      <w:r>
        <w:rPr>
          <w:spacing w:val="-13"/>
        </w:rPr>
        <w:t xml:space="preserve"> </w:t>
      </w:r>
      <w:r>
        <w:t>and</w:t>
      </w:r>
      <w:r>
        <w:rPr>
          <w:spacing w:val="-14"/>
        </w:rPr>
        <w:t xml:space="preserve"> </w:t>
      </w:r>
      <w:r>
        <w:t>other</w:t>
      </w:r>
      <w:r>
        <w:rPr>
          <w:spacing w:val="-13"/>
        </w:rPr>
        <w:t xml:space="preserve"> </w:t>
      </w:r>
      <w:r>
        <w:t>period</w:t>
      </w:r>
      <w:r>
        <w:rPr>
          <w:spacing w:val="-13"/>
        </w:rPr>
        <w:t xml:space="preserve"> </w:t>
      </w:r>
      <w:r>
        <w:t>end</w:t>
      </w:r>
      <w:r>
        <w:rPr>
          <w:spacing w:val="-13"/>
        </w:rPr>
        <w:t xml:space="preserve"> </w:t>
      </w:r>
      <w:r>
        <w:t>reporting</w:t>
      </w:r>
      <w:r>
        <w:rPr>
          <w:spacing w:val="-13"/>
        </w:rPr>
        <w:t xml:space="preserve"> </w:t>
      </w:r>
      <w:r>
        <w:t>controls.</w:t>
      </w:r>
      <w:r>
        <w:rPr>
          <w:spacing w:val="-13"/>
        </w:rPr>
        <w:t xml:space="preserve"> </w:t>
      </w:r>
      <w:r>
        <w:t>At</w:t>
      </w:r>
      <w:r>
        <w:rPr>
          <w:spacing w:val="-13"/>
        </w:rPr>
        <w:t xml:space="preserve"> </w:t>
      </w:r>
      <w:r>
        <w:t>period</w:t>
      </w:r>
      <w:r>
        <w:rPr>
          <w:spacing w:val="-13"/>
        </w:rPr>
        <w:t xml:space="preserve"> </w:t>
      </w:r>
      <w:r>
        <w:t>end,</w:t>
      </w:r>
      <w:r>
        <w:rPr>
          <w:spacing w:val="-13"/>
        </w:rPr>
        <w:t xml:space="preserve"> </w:t>
      </w:r>
      <w:r>
        <w:t>all</w:t>
      </w:r>
      <w:r>
        <w:rPr>
          <w:spacing w:val="-13"/>
        </w:rPr>
        <w:t xml:space="preserve"> </w:t>
      </w:r>
      <w:r>
        <w:t>businesses submit their financial data to the company head office for consolidation. Controls over consolidation include the validation of accounting entries required to eliminate the effect of inter- and intra- company activities. Period end reporting controls include general ledger month end close processes and the review of late adjustments; and</w:t>
      </w:r>
    </w:p>
    <w:p w14:paraId="3DD5EF21" w14:textId="77777777" w:rsidR="00070514" w:rsidRDefault="00070514">
      <w:pPr>
        <w:pStyle w:val="ListParagraph"/>
        <w:numPr>
          <w:ilvl w:val="0"/>
          <w:numId w:val="1"/>
        </w:numPr>
        <w:tabs>
          <w:tab w:val="left" w:pos="861"/>
        </w:tabs>
        <w:kinsoku w:val="0"/>
        <w:overflowPunct w:val="0"/>
        <w:ind w:right="157"/>
      </w:pPr>
      <w:r>
        <w:t>financial statement disclosure and presentation. Controls over compilation of the financial</w:t>
      </w:r>
      <w:r>
        <w:rPr>
          <w:spacing w:val="-1"/>
        </w:rPr>
        <w:t xml:space="preserve"> </w:t>
      </w:r>
      <w:r>
        <w:t>statements</w:t>
      </w:r>
      <w:r>
        <w:rPr>
          <w:spacing w:val="-1"/>
        </w:rPr>
        <w:t xml:space="preserve"> </w:t>
      </w:r>
      <w:r>
        <w:t>themselves</w:t>
      </w:r>
      <w:r>
        <w:rPr>
          <w:spacing w:val="-1"/>
        </w:rPr>
        <w:t xml:space="preserve"> </w:t>
      </w:r>
      <w:r>
        <w:t>including</w:t>
      </w:r>
      <w:r>
        <w:rPr>
          <w:spacing w:val="-3"/>
        </w:rPr>
        <w:t xml:space="preserve"> </w:t>
      </w:r>
      <w:r>
        <w:t>preparation</w:t>
      </w:r>
      <w:r>
        <w:rPr>
          <w:spacing w:val="-1"/>
        </w:rPr>
        <w:t xml:space="preserve"> </w:t>
      </w:r>
      <w:r>
        <w:t>of disclosure</w:t>
      </w:r>
      <w:r>
        <w:rPr>
          <w:spacing w:val="-2"/>
        </w:rPr>
        <w:t xml:space="preserve"> </w:t>
      </w:r>
      <w:r>
        <w:t>checklists</w:t>
      </w:r>
      <w:r>
        <w:rPr>
          <w:spacing w:val="-1"/>
        </w:rPr>
        <w:t xml:space="preserve"> </w:t>
      </w:r>
      <w:r>
        <w:t>and compliance</w:t>
      </w:r>
      <w:r>
        <w:rPr>
          <w:spacing w:val="-6"/>
        </w:rPr>
        <w:t xml:space="preserve"> </w:t>
      </w:r>
      <w:r>
        <w:t>with</w:t>
      </w:r>
      <w:r>
        <w:rPr>
          <w:spacing w:val="-5"/>
        </w:rPr>
        <w:t xml:space="preserve"> </w:t>
      </w:r>
      <w:r>
        <w:t>the</w:t>
      </w:r>
      <w:r>
        <w:rPr>
          <w:spacing w:val="-6"/>
        </w:rPr>
        <w:t xml:space="preserve"> </w:t>
      </w:r>
      <w:r>
        <w:t>requirements</w:t>
      </w:r>
      <w:r>
        <w:rPr>
          <w:spacing w:val="-5"/>
        </w:rPr>
        <w:t xml:space="preserve"> </w:t>
      </w:r>
      <w:r>
        <w:t>thereof,</w:t>
      </w:r>
      <w:r>
        <w:rPr>
          <w:spacing w:val="-5"/>
        </w:rPr>
        <w:t xml:space="preserve"> </w:t>
      </w:r>
      <w:r>
        <w:t>and</w:t>
      </w:r>
      <w:r>
        <w:rPr>
          <w:spacing w:val="-4"/>
        </w:rPr>
        <w:t xml:space="preserve"> </w:t>
      </w:r>
      <w:r>
        <w:t>review</w:t>
      </w:r>
      <w:r>
        <w:rPr>
          <w:spacing w:val="-5"/>
        </w:rPr>
        <w:t xml:space="preserve"> </w:t>
      </w:r>
      <w:r>
        <w:t>and</w:t>
      </w:r>
      <w:r>
        <w:rPr>
          <w:spacing w:val="-5"/>
        </w:rPr>
        <w:t xml:space="preserve"> </w:t>
      </w:r>
      <w:r>
        <w:t>sign-off</w:t>
      </w:r>
      <w:r>
        <w:rPr>
          <w:spacing w:val="-5"/>
        </w:rPr>
        <w:t xml:space="preserve"> </w:t>
      </w:r>
      <w:r>
        <w:t>of</w:t>
      </w:r>
      <w:r>
        <w:rPr>
          <w:spacing w:val="-4"/>
        </w:rPr>
        <w:t xml:space="preserve"> </w:t>
      </w:r>
      <w:r>
        <w:t>the</w:t>
      </w:r>
      <w:r>
        <w:rPr>
          <w:spacing w:val="-6"/>
        </w:rPr>
        <w:t xml:space="preserve"> </w:t>
      </w:r>
      <w:r>
        <w:t>financial statements by senior Finance management. The financial statements are also subject to approval by Management, and the Board and its Audit Committee.</w:t>
      </w:r>
    </w:p>
    <w:p w14:paraId="534398AF" w14:textId="77777777" w:rsidR="00070514" w:rsidRDefault="00070514">
      <w:pPr>
        <w:pStyle w:val="BodyText"/>
        <w:kinsoku w:val="0"/>
        <w:overflowPunct w:val="0"/>
        <w:spacing w:before="2"/>
      </w:pPr>
    </w:p>
    <w:p w14:paraId="6345474A" w14:textId="77777777" w:rsidR="00070514" w:rsidRDefault="00070514">
      <w:pPr>
        <w:pStyle w:val="Heading2"/>
        <w:kinsoku w:val="0"/>
        <w:overflowPunct w:val="0"/>
        <w:rPr>
          <w:spacing w:val="-2"/>
        </w:rPr>
      </w:pPr>
      <w:r>
        <w:t>Measuring</w:t>
      </w:r>
      <w:r>
        <w:rPr>
          <w:spacing w:val="-6"/>
        </w:rPr>
        <w:t xml:space="preserve"> </w:t>
      </w:r>
      <w:r>
        <w:t>Effectiveness</w:t>
      </w:r>
      <w:r>
        <w:rPr>
          <w:spacing w:val="-5"/>
        </w:rPr>
        <w:t xml:space="preserve"> </w:t>
      </w:r>
      <w:r>
        <w:t>of</w:t>
      </w:r>
      <w:r>
        <w:rPr>
          <w:spacing w:val="-6"/>
        </w:rPr>
        <w:t xml:space="preserve"> </w:t>
      </w:r>
      <w:r>
        <w:t>Internal</w:t>
      </w:r>
      <w:r>
        <w:rPr>
          <w:spacing w:val="-5"/>
        </w:rPr>
        <w:t xml:space="preserve"> </w:t>
      </w:r>
      <w:r>
        <w:rPr>
          <w:spacing w:val="-2"/>
        </w:rPr>
        <w:t>Control</w:t>
      </w:r>
    </w:p>
    <w:p w14:paraId="73CCDA4A" w14:textId="77777777" w:rsidR="00070514" w:rsidRDefault="00070514">
      <w:pPr>
        <w:pStyle w:val="BodyText"/>
        <w:kinsoku w:val="0"/>
        <w:overflowPunct w:val="0"/>
        <w:ind w:left="140" w:right="152"/>
        <w:jc w:val="both"/>
      </w:pPr>
      <w:r>
        <w:t>Each year, the management of the company undertakes a formal evaluation of the adequacy</w:t>
      </w:r>
      <w:r>
        <w:rPr>
          <w:spacing w:val="-7"/>
        </w:rPr>
        <w:t xml:space="preserve"> </w:t>
      </w:r>
      <w:r>
        <w:t>and</w:t>
      </w:r>
      <w:r>
        <w:rPr>
          <w:spacing w:val="-5"/>
        </w:rPr>
        <w:t xml:space="preserve"> </w:t>
      </w:r>
      <w:r>
        <w:t>effectiveness</w:t>
      </w:r>
      <w:r>
        <w:rPr>
          <w:spacing w:val="-5"/>
        </w:rPr>
        <w:t xml:space="preserve"> </w:t>
      </w:r>
      <w:r>
        <w:t>of</w:t>
      </w:r>
      <w:r>
        <w:rPr>
          <w:spacing w:val="-4"/>
        </w:rPr>
        <w:t xml:space="preserve"> </w:t>
      </w:r>
      <w:r>
        <w:t>the</w:t>
      </w:r>
      <w:r>
        <w:rPr>
          <w:spacing w:val="-6"/>
        </w:rPr>
        <w:t xml:space="preserve"> </w:t>
      </w:r>
      <w:r>
        <w:t>system</w:t>
      </w:r>
      <w:r>
        <w:rPr>
          <w:spacing w:val="-5"/>
        </w:rPr>
        <w:t xml:space="preserve"> </w:t>
      </w:r>
      <w:r>
        <w:t>of</w:t>
      </w:r>
      <w:r>
        <w:rPr>
          <w:spacing w:val="-4"/>
        </w:rPr>
        <w:t xml:space="preserve"> </w:t>
      </w:r>
      <w:r>
        <w:t>internal</w:t>
      </w:r>
      <w:r>
        <w:rPr>
          <w:spacing w:val="-5"/>
        </w:rPr>
        <w:t xml:space="preserve"> </w:t>
      </w:r>
      <w:r>
        <w:t>control</w:t>
      </w:r>
      <w:r>
        <w:rPr>
          <w:spacing w:val="-4"/>
        </w:rPr>
        <w:t xml:space="preserve"> </w:t>
      </w:r>
      <w:r>
        <w:t>over</w:t>
      </w:r>
      <w:r>
        <w:rPr>
          <w:spacing w:val="-6"/>
        </w:rPr>
        <w:t xml:space="preserve"> </w:t>
      </w:r>
      <w:r>
        <w:t>financial</w:t>
      </w:r>
      <w:r>
        <w:rPr>
          <w:spacing w:val="-5"/>
        </w:rPr>
        <w:t xml:space="preserve"> </w:t>
      </w:r>
      <w:r>
        <w:t>reporting.</w:t>
      </w:r>
      <w:r>
        <w:rPr>
          <w:spacing w:val="-5"/>
        </w:rPr>
        <w:t xml:space="preserve"> </w:t>
      </w:r>
      <w:r>
        <w:t>This evaluation</w:t>
      </w:r>
      <w:r>
        <w:rPr>
          <w:spacing w:val="-6"/>
        </w:rPr>
        <w:t xml:space="preserve"> </w:t>
      </w:r>
      <w:r>
        <w:t>incorporates</w:t>
      </w:r>
      <w:r>
        <w:rPr>
          <w:spacing w:val="-8"/>
        </w:rPr>
        <w:t xml:space="preserve"> </w:t>
      </w:r>
      <w:r>
        <w:t>an</w:t>
      </w:r>
      <w:r>
        <w:rPr>
          <w:spacing w:val="-7"/>
        </w:rPr>
        <w:t xml:space="preserve"> </w:t>
      </w:r>
      <w:r>
        <w:t>assessment</w:t>
      </w:r>
      <w:r>
        <w:rPr>
          <w:spacing w:val="-6"/>
        </w:rPr>
        <w:t xml:space="preserve"> </w:t>
      </w:r>
      <w:r>
        <w:t>of</w:t>
      </w:r>
      <w:r>
        <w:rPr>
          <w:spacing w:val="-8"/>
        </w:rPr>
        <w:t xml:space="preserve"> </w:t>
      </w:r>
      <w:r>
        <w:t>the</w:t>
      </w:r>
      <w:r>
        <w:rPr>
          <w:spacing w:val="-6"/>
        </w:rPr>
        <w:t xml:space="preserve"> </w:t>
      </w:r>
      <w:r>
        <w:t>effectiveness</w:t>
      </w:r>
      <w:r>
        <w:rPr>
          <w:spacing w:val="-6"/>
        </w:rPr>
        <w:t xml:space="preserve"> </w:t>
      </w:r>
      <w:r>
        <w:t>of</w:t>
      </w:r>
      <w:r>
        <w:rPr>
          <w:spacing w:val="-5"/>
        </w:rPr>
        <w:t xml:space="preserve"> </w:t>
      </w:r>
      <w:r>
        <w:t>the</w:t>
      </w:r>
      <w:r>
        <w:rPr>
          <w:spacing w:val="-7"/>
        </w:rPr>
        <w:t xml:space="preserve"> </w:t>
      </w:r>
      <w:r>
        <w:t>control</w:t>
      </w:r>
      <w:r>
        <w:rPr>
          <w:spacing w:val="-5"/>
        </w:rPr>
        <w:t xml:space="preserve"> </w:t>
      </w:r>
      <w:r>
        <w:t>environment</w:t>
      </w:r>
      <w:r>
        <w:rPr>
          <w:spacing w:val="-6"/>
        </w:rPr>
        <w:t xml:space="preserve"> </w:t>
      </w:r>
      <w:r>
        <w:t>as well as individual controls which make up the system of internal control over financial reporting taking into account—</w:t>
      </w:r>
    </w:p>
    <w:p w14:paraId="14DF451E" w14:textId="77777777" w:rsidR="00070514" w:rsidRDefault="00070514">
      <w:pPr>
        <w:pStyle w:val="ListParagraph"/>
        <w:numPr>
          <w:ilvl w:val="0"/>
          <w:numId w:val="1"/>
        </w:numPr>
        <w:tabs>
          <w:tab w:val="left" w:pos="861"/>
        </w:tabs>
        <w:kinsoku w:val="0"/>
        <w:overflowPunct w:val="0"/>
        <w:ind w:right="159"/>
      </w:pPr>
      <w:r>
        <w:t>the financial misstatement risk of the financial statement line items, considering such factors as materiality and the susceptibility of the particular financial statement item to misstatement; and</w:t>
      </w:r>
    </w:p>
    <w:p w14:paraId="546B49AB" w14:textId="77777777" w:rsidR="00070514" w:rsidRDefault="00070514">
      <w:pPr>
        <w:pStyle w:val="ListParagraph"/>
        <w:numPr>
          <w:ilvl w:val="0"/>
          <w:numId w:val="1"/>
        </w:numPr>
        <w:tabs>
          <w:tab w:val="left" w:pos="861"/>
        </w:tabs>
        <w:kinsoku w:val="0"/>
        <w:overflowPunct w:val="0"/>
        <w:ind w:right="159"/>
      </w:pPr>
      <w:r>
        <w:t>The susceptibility of identified controls to failure considering such factors as the degree</w:t>
      </w:r>
      <w:r>
        <w:rPr>
          <w:spacing w:val="-5"/>
        </w:rPr>
        <w:t xml:space="preserve"> </w:t>
      </w:r>
      <w:r>
        <w:t>of</w:t>
      </w:r>
      <w:r>
        <w:rPr>
          <w:spacing w:val="-4"/>
        </w:rPr>
        <w:t xml:space="preserve"> </w:t>
      </w:r>
      <w:r>
        <w:t>automation,</w:t>
      </w:r>
      <w:r>
        <w:rPr>
          <w:spacing w:val="-4"/>
        </w:rPr>
        <w:t xml:space="preserve"> </w:t>
      </w:r>
      <w:r>
        <w:t>complexity,</w:t>
      </w:r>
      <w:r>
        <w:rPr>
          <w:spacing w:val="-5"/>
        </w:rPr>
        <w:t xml:space="preserve"> </w:t>
      </w:r>
      <w:r>
        <w:t>and</w:t>
      </w:r>
      <w:r>
        <w:rPr>
          <w:spacing w:val="-4"/>
        </w:rPr>
        <w:t xml:space="preserve"> </w:t>
      </w:r>
      <w:r>
        <w:t>risk</w:t>
      </w:r>
      <w:r>
        <w:rPr>
          <w:spacing w:val="-4"/>
        </w:rPr>
        <w:t xml:space="preserve"> </w:t>
      </w:r>
      <w:r>
        <w:t>of</w:t>
      </w:r>
      <w:r>
        <w:rPr>
          <w:spacing w:val="-3"/>
        </w:rPr>
        <w:t xml:space="preserve"> </w:t>
      </w:r>
      <w:r>
        <w:t>management</w:t>
      </w:r>
      <w:r>
        <w:rPr>
          <w:spacing w:val="-4"/>
        </w:rPr>
        <w:t xml:space="preserve"> </w:t>
      </w:r>
      <w:r>
        <w:t>override,</w:t>
      </w:r>
      <w:r>
        <w:rPr>
          <w:spacing w:val="-4"/>
        </w:rPr>
        <w:t xml:space="preserve"> </w:t>
      </w:r>
      <w:r>
        <w:t>competence of personnel and the level of judgment required.</w:t>
      </w:r>
    </w:p>
    <w:p w14:paraId="32F600AF" w14:textId="77777777" w:rsidR="00070514" w:rsidRDefault="00070514">
      <w:pPr>
        <w:pStyle w:val="BodyText"/>
        <w:kinsoku w:val="0"/>
        <w:overflowPunct w:val="0"/>
        <w:spacing w:before="11"/>
        <w:rPr>
          <w:sz w:val="23"/>
          <w:szCs w:val="23"/>
        </w:rPr>
      </w:pPr>
    </w:p>
    <w:p w14:paraId="22851211" w14:textId="77777777" w:rsidR="00070514" w:rsidRDefault="00070514">
      <w:pPr>
        <w:pStyle w:val="BodyText"/>
        <w:kinsoku w:val="0"/>
        <w:overflowPunct w:val="0"/>
        <w:ind w:left="140" w:right="153"/>
        <w:jc w:val="both"/>
        <w:rPr>
          <w:spacing w:val="-2"/>
        </w:rPr>
      </w:pPr>
      <w:r>
        <w:t>These factors, in aggregate, determine the nature and extent of evidence that management requires in order to be able to assess whether or not the operation of the system of internal control over financial reporting is effective. The evidence itself is generated from procedures integrated within the daily responsibilities of staff or from procedures implemented specifically for purposes of the internal control over financial reporting</w:t>
      </w:r>
      <w:r>
        <w:rPr>
          <w:spacing w:val="-11"/>
        </w:rPr>
        <w:t xml:space="preserve"> </w:t>
      </w:r>
      <w:r>
        <w:t>evaluation.</w:t>
      </w:r>
      <w:r>
        <w:rPr>
          <w:spacing w:val="-11"/>
        </w:rPr>
        <w:t xml:space="preserve"> </w:t>
      </w:r>
      <w:r>
        <w:t>Information</w:t>
      </w:r>
      <w:r>
        <w:rPr>
          <w:spacing w:val="-11"/>
        </w:rPr>
        <w:t xml:space="preserve"> </w:t>
      </w:r>
      <w:r>
        <w:t>from</w:t>
      </w:r>
      <w:r>
        <w:rPr>
          <w:spacing w:val="-10"/>
        </w:rPr>
        <w:t xml:space="preserve"> </w:t>
      </w:r>
      <w:r>
        <w:t>other</w:t>
      </w:r>
      <w:r>
        <w:rPr>
          <w:spacing w:val="-12"/>
        </w:rPr>
        <w:t xml:space="preserve"> </w:t>
      </w:r>
      <w:r>
        <w:t>sources</w:t>
      </w:r>
      <w:r>
        <w:rPr>
          <w:spacing w:val="-11"/>
        </w:rPr>
        <w:t xml:space="preserve"> </w:t>
      </w:r>
      <w:r>
        <w:t>also</w:t>
      </w:r>
      <w:r>
        <w:rPr>
          <w:spacing w:val="-10"/>
        </w:rPr>
        <w:t xml:space="preserve"> </w:t>
      </w:r>
      <w:r>
        <w:t>forms</w:t>
      </w:r>
      <w:r>
        <w:rPr>
          <w:spacing w:val="-11"/>
        </w:rPr>
        <w:t xml:space="preserve"> </w:t>
      </w:r>
      <w:r>
        <w:t>an</w:t>
      </w:r>
      <w:r>
        <w:rPr>
          <w:spacing w:val="-12"/>
        </w:rPr>
        <w:t xml:space="preserve"> </w:t>
      </w:r>
      <w:r>
        <w:t>important</w:t>
      </w:r>
      <w:r>
        <w:rPr>
          <w:spacing w:val="-11"/>
        </w:rPr>
        <w:t xml:space="preserve"> </w:t>
      </w:r>
      <w:r>
        <w:t xml:space="preserve">component of the evaluation since such evidence may either bring additional control issues to the attention of management or may corroborate findings. Such information sources </w:t>
      </w:r>
      <w:r>
        <w:rPr>
          <w:spacing w:val="-2"/>
        </w:rPr>
        <w:t>include—</w:t>
      </w:r>
    </w:p>
    <w:p w14:paraId="6612DD81" w14:textId="77777777" w:rsidR="00070514" w:rsidRDefault="00070514">
      <w:pPr>
        <w:pStyle w:val="ListParagraph"/>
        <w:numPr>
          <w:ilvl w:val="0"/>
          <w:numId w:val="1"/>
        </w:numPr>
        <w:tabs>
          <w:tab w:val="left" w:pos="861"/>
        </w:tabs>
        <w:kinsoku w:val="0"/>
        <w:overflowPunct w:val="0"/>
        <w:spacing w:before="1"/>
        <w:ind w:hanging="361"/>
        <w:jc w:val="left"/>
        <w:rPr>
          <w:spacing w:val="-2"/>
        </w:rPr>
      </w:pPr>
      <w:r>
        <w:t>reports</w:t>
      </w:r>
      <w:r>
        <w:rPr>
          <w:spacing w:val="-3"/>
        </w:rPr>
        <w:t xml:space="preserve"> </w:t>
      </w:r>
      <w:r>
        <w:t>on</w:t>
      </w:r>
      <w:r>
        <w:rPr>
          <w:spacing w:val="-1"/>
        </w:rPr>
        <w:t xml:space="preserve"> </w:t>
      </w:r>
      <w:r>
        <w:t>audits</w:t>
      </w:r>
      <w:r>
        <w:rPr>
          <w:spacing w:val="-1"/>
        </w:rPr>
        <w:t xml:space="preserve"> </w:t>
      </w:r>
      <w:r>
        <w:t>carried</w:t>
      </w:r>
      <w:r>
        <w:rPr>
          <w:spacing w:val="-1"/>
        </w:rPr>
        <w:t xml:space="preserve"> </w:t>
      </w:r>
      <w:r>
        <w:t>out</w:t>
      </w:r>
      <w:r>
        <w:rPr>
          <w:spacing w:val="-3"/>
        </w:rPr>
        <w:t xml:space="preserve"> </w:t>
      </w:r>
      <w:r>
        <w:t>by</w:t>
      </w:r>
      <w:r>
        <w:rPr>
          <w:spacing w:val="-4"/>
        </w:rPr>
        <w:t xml:space="preserve"> </w:t>
      </w:r>
      <w:r>
        <w:t>or</w:t>
      </w:r>
      <w:r>
        <w:rPr>
          <w:spacing w:val="-3"/>
        </w:rPr>
        <w:t xml:space="preserve"> </w:t>
      </w:r>
      <w:r>
        <w:t>on</w:t>
      </w:r>
      <w:r>
        <w:rPr>
          <w:spacing w:val="-1"/>
        </w:rPr>
        <w:t xml:space="preserve"> </w:t>
      </w:r>
      <w:r>
        <w:t>behalf of</w:t>
      </w:r>
      <w:r>
        <w:rPr>
          <w:spacing w:val="-5"/>
        </w:rPr>
        <w:t xml:space="preserve"> </w:t>
      </w:r>
      <w:r>
        <w:t>regulatory</w:t>
      </w:r>
      <w:r>
        <w:rPr>
          <w:spacing w:val="2"/>
        </w:rPr>
        <w:t xml:space="preserve"> </w:t>
      </w:r>
      <w:r>
        <w:rPr>
          <w:spacing w:val="-2"/>
        </w:rPr>
        <w:t>authorities.</w:t>
      </w:r>
    </w:p>
    <w:p w14:paraId="7CC89B11" w14:textId="77777777" w:rsidR="00070514" w:rsidRDefault="00070514">
      <w:pPr>
        <w:pStyle w:val="ListParagraph"/>
        <w:numPr>
          <w:ilvl w:val="0"/>
          <w:numId w:val="1"/>
        </w:numPr>
        <w:tabs>
          <w:tab w:val="left" w:pos="861"/>
        </w:tabs>
        <w:kinsoku w:val="0"/>
        <w:overflowPunct w:val="0"/>
        <w:spacing w:before="1"/>
        <w:ind w:hanging="361"/>
        <w:jc w:val="left"/>
        <w:rPr>
          <w:spacing w:val="-2"/>
        </w:rPr>
        <w:sectPr w:rsidR="00070514">
          <w:headerReference w:type="default" r:id="rId44"/>
          <w:footerReference w:type="default" r:id="rId45"/>
          <w:pgSz w:w="11910" w:h="16840"/>
          <w:pgMar w:top="1160" w:right="1280" w:bottom="280" w:left="1300" w:header="0" w:footer="0" w:gutter="0"/>
          <w:cols w:space="720"/>
          <w:noEndnote/>
        </w:sectPr>
      </w:pPr>
    </w:p>
    <w:p w14:paraId="36F1C906" w14:textId="77777777" w:rsidR="00070514" w:rsidRDefault="00070514">
      <w:pPr>
        <w:pStyle w:val="ListParagraph"/>
        <w:numPr>
          <w:ilvl w:val="0"/>
          <w:numId w:val="1"/>
        </w:numPr>
        <w:tabs>
          <w:tab w:val="left" w:pos="861"/>
        </w:tabs>
        <w:kinsoku w:val="0"/>
        <w:overflowPunct w:val="0"/>
        <w:spacing w:before="85" w:line="305" w:lineRule="exact"/>
        <w:ind w:hanging="361"/>
        <w:jc w:val="left"/>
        <w:rPr>
          <w:spacing w:val="-4"/>
        </w:rPr>
      </w:pPr>
      <w:r>
        <w:lastRenderedPageBreak/>
        <w:t>external</w:t>
      </w:r>
      <w:r>
        <w:rPr>
          <w:spacing w:val="-3"/>
        </w:rPr>
        <w:t xml:space="preserve"> </w:t>
      </w:r>
      <w:r>
        <w:t>auditor</w:t>
      </w:r>
      <w:r>
        <w:rPr>
          <w:spacing w:val="-3"/>
        </w:rPr>
        <w:t xml:space="preserve"> </w:t>
      </w:r>
      <w:r>
        <w:t>reports;</w:t>
      </w:r>
      <w:r>
        <w:rPr>
          <w:spacing w:val="-3"/>
        </w:rPr>
        <w:t xml:space="preserve"> </w:t>
      </w:r>
      <w:r>
        <w:rPr>
          <w:spacing w:val="-4"/>
        </w:rPr>
        <w:t>and,</w:t>
      </w:r>
    </w:p>
    <w:p w14:paraId="74B9A9BE" w14:textId="77777777" w:rsidR="00070514" w:rsidRDefault="00070514">
      <w:pPr>
        <w:pStyle w:val="ListParagraph"/>
        <w:numPr>
          <w:ilvl w:val="0"/>
          <w:numId w:val="1"/>
        </w:numPr>
        <w:tabs>
          <w:tab w:val="left" w:pos="861"/>
        </w:tabs>
        <w:kinsoku w:val="0"/>
        <w:overflowPunct w:val="0"/>
        <w:spacing w:line="242" w:lineRule="auto"/>
        <w:ind w:right="158"/>
        <w:jc w:val="left"/>
      </w:pPr>
      <w:r>
        <w:t>reports</w:t>
      </w:r>
      <w:r>
        <w:rPr>
          <w:spacing w:val="24"/>
        </w:rPr>
        <w:t xml:space="preserve"> </w:t>
      </w:r>
      <w:r>
        <w:t>commissioned</w:t>
      </w:r>
      <w:r>
        <w:rPr>
          <w:spacing w:val="24"/>
        </w:rPr>
        <w:t xml:space="preserve"> </w:t>
      </w:r>
      <w:r>
        <w:t>to</w:t>
      </w:r>
      <w:r>
        <w:rPr>
          <w:spacing w:val="24"/>
        </w:rPr>
        <w:t xml:space="preserve"> </w:t>
      </w:r>
      <w:r>
        <w:t>evaluate the effectiveness</w:t>
      </w:r>
      <w:r>
        <w:rPr>
          <w:spacing w:val="24"/>
        </w:rPr>
        <w:t xml:space="preserve"> </w:t>
      </w:r>
      <w:r>
        <w:t>of</w:t>
      </w:r>
      <w:r>
        <w:rPr>
          <w:spacing w:val="24"/>
        </w:rPr>
        <w:t xml:space="preserve"> </w:t>
      </w:r>
      <w:r>
        <w:t>outsourced</w:t>
      </w:r>
      <w:r>
        <w:rPr>
          <w:spacing w:val="24"/>
        </w:rPr>
        <w:t xml:space="preserve"> </w:t>
      </w:r>
      <w:r>
        <w:t>processes</w:t>
      </w:r>
      <w:r>
        <w:rPr>
          <w:spacing w:val="24"/>
        </w:rPr>
        <w:t xml:space="preserve"> </w:t>
      </w:r>
      <w:r>
        <w:t>to third parties.</w:t>
      </w:r>
    </w:p>
    <w:p w14:paraId="11B1D191" w14:textId="77777777" w:rsidR="00070514" w:rsidRDefault="00070514">
      <w:pPr>
        <w:pStyle w:val="BodyText"/>
        <w:kinsoku w:val="0"/>
        <w:overflowPunct w:val="0"/>
        <w:spacing w:before="8"/>
        <w:rPr>
          <w:sz w:val="23"/>
          <w:szCs w:val="23"/>
        </w:rPr>
      </w:pPr>
    </w:p>
    <w:p w14:paraId="6DC15EBF" w14:textId="77777777" w:rsidR="00070514" w:rsidRDefault="00070514">
      <w:pPr>
        <w:pStyle w:val="BodyText"/>
        <w:kinsoku w:val="0"/>
        <w:overflowPunct w:val="0"/>
        <w:ind w:left="140" w:right="153"/>
        <w:jc w:val="both"/>
      </w:pPr>
      <w:r>
        <w:t>In addition, the company’s Audit evaluates the design and operating effectiveness of internal control over financial reporting by performing periodic and ad-hoc risk-based audits. Reports are produced summarizing the results from each audit performed which are distributed to the responsible managers for the activities concerned. These reports also provide evidence to support the annual evaluation by management of the overall operating effectiveness of the internal control over financial reporting.</w:t>
      </w:r>
    </w:p>
    <w:p w14:paraId="2E5CB2A2" w14:textId="77777777" w:rsidR="00070514" w:rsidRDefault="00070514">
      <w:pPr>
        <w:pStyle w:val="BodyText"/>
        <w:kinsoku w:val="0"/>
        <w:overflowPunct w:val="0"/>
        <w:spacing w:before="11"/>
        <w:rPr>
          <w:sz w:val="23"/>
          <w:szCs w:val="23"/>
        </w:rPr>
      </w:pPr>
    </w:p>
    <w:p w14:paraId="353DC466" w14:textId="77777777" w:rsidR="00070514" w:rsidRDefault="00070514">
      <w:pPr>
        <w:pStyle w:val="BodyText"/>
        <w:kinsoku w:val="0"/>
        <w:overflowPunct w:val="0"/>
        <w:ind w:left="140" w:right="153"/>
        <w:jc w:val="both"/>
        <w:rPr>
          <w:spacing w:val="-2"/>
        </w:rPr>
      </w:pPr>
      <w:r>
        <w:t xml:space="preserve">As a result of the evaluation, management has concluded that internal control over financial reporting is appropriately designed and operating effectively as of [State fiscal </w:t>
      </w:r>
      <w:r>
        <w:rPr>
          <w:spacing w:val="-2"/>
        </w:rPr>
        <w:t>yearend].</w:t>
      </w:r>
    </w:p>
    <w:p w14:paraId="1DA444D7" w14:textId="77777777" w:rsidR="00070514" w:rsidRDefault="00070514">
      <w:pPr>
        <w:pStyle w:val="BodyText"/>
        <w:kinsoku w:val="0"/>
        <w:overflowPunct w:val="0"/>
        <w:spacing w:before="2"/>
      </w:pPr>
    </w:p>
    <w:p w14:paraId="41F1A008" w14:textId="77777777" w:rsidR="00070514" w:rsidRDefault="00070514">
      <w:pPr>
        <w:pStyle w:val="BodyText"/>
        <w:kinsoku w:val="0"/>
        <w:overflowPunct w:val="0"/>
        <w:ind w:left="140" w:right="156"/>
        <w:jc w:val="both"/>
      </w:pPr>
      <w:r>
        <w:t>The</w:t>
      </w:r>
      <w:r>
        <w:rPr>
          <w:spacing w:val="-9"/>
        </w:rPr>
        <w:t xml:space="preserve"> </w:t>
      </w:r>
      <w:r>
        <w:t>external</w:t>
      </w:r>
      <w:r>
        <w:rPr>
          <w:spacing w:val="-7"/>
        </w:rPr>
        <w:t xml:space="preserve"> </w:t>
      </w:r>
      <w:r>
        <w:t>auditor</w:t>
      </w:r>
      <w:r>
        <w:rPr>
          <w:spacing w:val="-8"/>
        </w:rPr>
        <w:t xml:space="preserve"> </w:t>
      </w:r>
      <w:r>
        <w:t>that</w:t>
      </w:r>
      <w:r>
        <w:rPr>
          <w:spacing w:val="-7"/>
        </w:rPr>
        <w:t xml:space="preserve"> </w:t>
      </w:r>
      <w:r>
        <w:t>audited</w:t>
      </w:r>
      <w:r>
        <w:rPr>
          <w:spacing w:val="-8"/>
        </w:rPr>
        <w:t xml:space="preserve"> </w:t>
      </w:r>
      <w:r>
        <w:t>the</w:t>
      </w:r>
      <w:r>
        <w:rPr>
          <w:spacing w:val="-8"/>
        </w:rPr>
        <w:t xml:space="preserve"> </w:t>
      </w:r>
      <w:r>
        <w:t>financial</w:t>
      </w:r>
      <w:r>
        <w:rPr>
          <w:spacing w:val="-7"/>
        </w:rPr>
        <w:t xml:space="preserve"> </w:t>
      </w:r>
      <w:r>
        <w:t>statements</w:t>
      </w:r>
      <w:r>
        <w:rPr>
          <w:spacing w:val="-7"/>
        </w:rPr>
        <w:t xml:space="preserve"> </w:t>
      </w:r>
      <w:r>
        <w:t>has</w:t>
      </w:r>
      <w:r>
        <w:rPr>
          <w:spacing w:val="-7"/>
        </w:rPr>
        <w:t xml:space="preserve"> </w:t>
      </w:r>
      <w:r>
        <w:t>issued</w:t>
      </w:r>
      <w:r>
        <w:rPr>
          <w:spacing w:val="-8"/>
        </w:rPr>
        <w:t xml:space="preserve"> </w:t>
      </w:r>
      <w:r>
        <w:t>an</w:t>
      </w:r>
      <w:r>
        <w:rPr>
          <w:spacing w:val="-6"/>
        </w:rPr>
        <w:t xml:space="preserve"> </w:t>
      </w:r>
      <w:r>
        <w:t>external</w:t>
      </w:r>
      <w:r>
        <w:rPr>
          <w:spacing w:val="-6"/>
        </w:rPr>
        <w:t xml:space="preserve"> </w:t>
      </w:r>
      <w:r>
        <w:t>auditor’s report on our assessment of the company’s internal controls over financial reporting and it is filed on page ………of this annual report.</w:t>
      </w:r>
    </w:p>
    <w:p w14:paraId="6D952806" w14:textId="77777777" w:rsidR="00070514" w:rsidRDefault="00070514">
      <w:pPr>
        <w:pStyle w:val="BodyText"/>
        <w:kinsoku w:val="0"/>
        <w:overflowPunct w:val="0"/>
        <w:spacing w:before="11"/>
        <w:rPr>
          <w:sz w:val="23"/>
          <w:szCs w:val="23"/>
        </w:rPr>
      </w:pPr>
    </w:p>
    <w:p w14:paraId="0E2D5536" w14:textId="77777777" w:rsidR="00070514" w:rsidRDefault="00070514">
      <w:pPr>
        <w:pStyle w:val="BodyText"/>
        <w:kinsoku w:val="0"/>
        <w:overflowPunct w:val="0"/>
        <w:spacing w:before="1"/>
        <w:ind w:left="140"/>
        <w:jc w:val="both"/>
        <w:rPr>
          <w:b/>
          <w:bCs/>
          <w:spacing w:val="-5"/>
        </w:rPr>
      </w:pPr>
      <w:r>
        <w:rPr>
          <w:b/>
          <w:bCs/>
        </w:rPr>
        <w:t>Signed</w:t>
      </w:r>
      <w:r>
        <w:rPr>
          <w:b/>
          <w:bCs/>
          <w:spacing w:val="-5"/>
        </w:rPr>
        <w:t xml:space="preserve"> by</w:t>
      </w:r>
    </w:p>
    <w:p w14:paraId="7C2AA2CC" w14:textId="77777777" w:rsidR="00070514" w:rsidRDefault="00070514">
      <w:pPr>
        <w:pStyle w:val="BodyText"/>
        <w:kinsoku w:val="0"/>
        <w:overflowPunct w:val="0"/>
        <w:rPr>
          <w:b/>
          <w:bCs/>
        </w:rPr>
      </w:pPr>
    </w:p>
    <w:p w14:paraId="0AB4766E" w14:textId="77777777" w:rsidR="00070514" w:rsidRDefault="00070514">
      <w:pPr>
        <w:pStyle w:val="BodyText"/>
        <w:kinsoku w:val="0"/>
        <w:overflowPunct w:val="0"/>
        <w:spacing w:before="11"/>
        <w:rPr>
          <w:b/>
          <w:bCs/>
          <w:sz w:val="23"/>
          <w:szCs w:val="23"/>
        </w:rPr>
      </w:pPr>
    </w:p>
    <w:p w14:paraId="4830196D" w14:textId="77777777" w:rsidR="00070514" w:rsidRDefault="00070514">
      <w:pPr>
        <w:pStyle w:val="BodyText"/>
        <w:tabs>
          <w:tab w:val="left" w:pos="4460"/>
        </w:tabs>
        <w:kinsoku w:val="0"/>
        <w:overflowPunct w:val="0"/>
        <w:ind w:left="140"/>
        <w:jc w:val="both"/>
        <w:rPr>
          <w:b/>
          <w:bCs/>
          <w:spacing w:val="-2"/>
        </w:rPr>
      </w:pPr>
      <w:r>
        <w:rPr>
          <w:b/>
          <w:bCs/>
        </w:rPr>
        <w:t>Chief</w:t>
      </w:r>
      <w:r>
        <w:rPr>
          <w:b/>
          <w:bCs/>
          <w:spacing w:val="-6"/>
        </w:rPr>
        <w:t xml:space="preserve"> </w:t>
      </w:r>
      <w:r>
        <w:rPr>
          <w:b/>
          <w:bCs/>
        </w:rPr>
        <w:t>Executive</w:t>
      </w:r>
      <w:r>
        <w:rPr>
          <w:b/>
          <w:bCs/>
          <w:spacing w:val="-3"/>
        </w:rPr>
        <w:t xml:space="preserve"> </w:t>
      </w:r>
      <w:r>
        <w:rPr>
          <w:b/>
          <w:bCs/>
          <w:spacing w:val="-2"/>
        </w:rPr>
        <w:t>Officer</w:t>
      </w:r>
      <w:r>
        <w:rPr>
          <w:b/>
          <w:bCs/>
        </w:rPr>
        <w:tab/>
        <w:t>Chief</w:t>
      </w:r>
      <w:r>
        <w:rPr>
          <w:b/>
          <w:bCs/>
          <w:spacing w:val="-6"/>
        </w:rPr>
        <w:t xml:space="preserve"> </w:t>
      </w:r>
      <w:r>
        <w:rPr>
          <w:b/>
          <w:bCs/>
        </w:rPr>
        <w:t>Financial</w:t>
      </w:r>
      <w:r>
        <w:rPr>
          <w:b/>
          <w:bCs/>
          <w:spacing w:val="-3"/>
        </w:rPr>
        <w:t xml:space="preserve"> </w:t>
      </w:r>
      <w:r>
        <w:rPr>
          <w:b/>
          <w:bCs/>
          <w:spacing w:val="-2"/>
        </w:rPr>
        <w:t>Officer</w:t>
      </w:r>
    </w:p>
    <w:p w14:paraId="784C3EAA" w14:textId="77777777" w:rsidR="00070514" w:rsidRDefault="00070514">
      <w:pPr>
        <w:pStyle w:val="BodyText"/>
        <w:kinsoku w:val="0"/>
        <w:overflowPunct w:val="0"/>
        <w:spacing w:before="1"/>
        <w:ind w:left="4461"/>
        <w:rPr>
          <w:b/>
          <w:bCs/>
          <w:spacing w:val="-2"/>
        </w:rPr>
      </w:pPr>
      <w:r>
        <w:rPr>
          <w:b/>
          <w:bCs/>
        </w:rPr>
        <w:t>[Or</w:t>
      </w:r>
      <w:r>
        <w:rPr>
          <w:b/>
          <w:bCs/>
          <w:spacing w:val="40"/>
        </w:rPr>
        <w:t xml:space="preserve"> </w:t>
      </w:r>
      <w:r>
        <w:rPr>
          <w:b/>
          <w:bCs/>
        </w:rPr>
        <w:t>other</w:t>
      </w:r>
      <w:r>
        <w:rPr>
          <w:b/>
          <w:bCs/>
          <w:spacing w:val="40"/>
        </w:rPr>
        <w:t xml:space="preserve"> </w:t>
      </w:r>
      <w:r>
        <w:rPr>
          <w:b/>
          <w:bCs/>
        </w:rPr>
        <w:t>Senior</w:t>
      </w:r>
      <w:r>
        <w:rPr>
          <w:b/>
          <w:bCs/>
          <w:spacing w:val="40"/>
        </w:rPr>
        <w:t xml:space="preserve"> </w:t>
      </w:r>
      <w:r>
        <w:rPr>
          <w:b/>
          <w:bCs/>
        </w:rPr>
        <w:t>Management</w:t>
      </w:r>
      <w:r>
        <w:rPr>
          <w:b/>
          <w:bCs/>
          <w:spacing w:val="40"/>
        </w:rPr>
        <w:t xml:space="preserve"> </w:t>
      </w:r>
      <w:r>
        <w:rPr>
          <w:b/>
          <w:bCs/>
        </w:rPr>
        <w:t>Officials</w:t>
      </w:r>
      <w:r>
        <w:rPr>
          <w:b/>
          <w:bCs/>
          <w:spacing w:val="40"/>
        </w:rPr>
        <w:t xml:space="preserve"> </w:t>
      </w:r>
      <w:r>
        <w:rPr>
          <w:b/>
          <w:bCs/>
        </w:rPr>
        <w:t>as</w:t>
      </w:r>
      <w:r>
        <w:rPr>
          <w:b/>
          <w:bCs/>
          <w:spacing w:val="40"/>
        </w:rPr>
        <w:t xml:space="preserve"> </w:t>
      </w:r>
      <w:r>
        <w:rPr>
          <w:b/>
          <w:bCs/>
          <w:spacing w:val="-2"/>
        </w:rPr>
        <w:t>appropriate]</w:t>
      </w:r>
    </w:p>
    <w:p w14:paraId="200CF852" w14:textId="77777777" w:rsidR="00070514" w:rsidRDefault="00070514">
      <w:pPr>
        <w:pStyle w:val="BodyText"/>
        <w:kinsoku w:val="0"/>
        <w:overflowPunct w:val="0"/>
        <w:spacing w:before="1"/>
        <w:ind w:left="4461"/>
        <w:rPr>
          <w:b/>
          <w:bCs/>
          <w:spacing w:val="-2"/>
        </w:rPr>
        <w:sectPr w:rsidR="00070514">
          <w:headerReference w:type="default" r:id="rId46"/>
          <w:footerReference w:type="default" r:id="rId47"/>
          <w:pgSz w:w="11910" w:h="16840"/>
          <w:pgMar w:top="1160" w:right="1280" w:bottom="280" w:left="1300" w:header="0" w:footer="0" w:gutter="0"/>
          <w:cols w:space="720"/>
          <w:noEndnote/>
        </w:sectPr>
      </w:pPr>
    </w:p>
    <w:p w14:paraId="2C9F1F4F" w14:textId="77777777" w:rsidR="00070514" w:rsidRDefault="00070514">
      <w:pPr>
        <w:pStyle w:val="BodyText"/>
        <w:kinsoku w:val="0"/>
        <w:overflowPunct w:val="0"/>
        <w:spacing w:line="20" w:lineRule="exact"/>
        <w:ind w:left="111"/>
        <w:rPr>
          <w:sz w:val="2"/>
          <w:szCs w:val="2"/>
        </w:rPr>
      </w:pPr>
      <w:bookmarkStart w:id="8" w:name="_bookmark25"/>
      <w:bookmarkEnd w:id="8"/>
    </w:p>
    <w:p w14:paraId="6F80D20B" w14:textId="77777777" w:rsidR="00070514" w:rsidRDefault="00070514">
      <w:pPr>
        <w:pStyle w:val="BodyText"/>
        <w:kinsoku w:val="0"/>
        <w:overflowPunct w:val="0"/>
        <w:spacing w:before="3"/>
        <w:rPr>
          <w:b/>
          <w:bCs/>
          <w:sz w:val="16"/>
          <w:szCs w:val="16"/>
        </w:rPr>
      </w:pPr>
    </w:p>
    <w:p w14:paraId="3C06E09D" w14:textId="77777777" w:rsidR="00070514" w:rsidRDefault="00070514">
      <w:pPr>
        <w:pStyle w:val="BodyText"/>
        <w:kinsoku w:val="0"/>
        <w:overflowPunct w:val="0"/>
        <w:spacing w:before="46"/>
        <w:ind w:left="140"/>
        <w:jc w:val="both"/>
        <w:rPr>
          <w:b/>
          <w:bCs/>
          <w:color w:val="5B9BD4"/>
          <w:spacing w:val="-2"/>
        </w:rPr>
      </w:pPr>
      <w:bookmarkStart w:id="9" w:name="_bookmark27"/>
      <w:bookmarkEnd w:id="9"/>
      <w:r>
        <w:rPr>
          <w:b/>
          <w:bCs/>
          <w:color w:val="5B9BD4"/>
        </w:rPr>
        <w:t>APPENDIX 11:</w:t>
      </w:r>
      <w:r>
        <w:rPr>
          <w:b/>
          <w:bCs/>
          <w:color w:val="5B9BD4"/>
          <w:spacing w:val="-1"/>
        </w:rPr>
        <w:t xml:space="preserve"> </w:t>
      </w:r>
      <w:r>
        <w:rPr>
          <w:b/>
          <w:bCs/>
          <w:color w:val="5B9BD4"/>
        </w:rPr>
        <w:t>FORMAT</w:t>
      </w:r>
      <w:r>
        <w:rPr>
          <w:b/>
          <w:bCs/>
          <w:color w:val="5B9BD4"/>
          <w:spacing w:val="-3"/>
        </w:rPr>
        <w:t xml:space="preserve"> </w:t>
      </w:r>
      <w:r>
        <w:rPr>
          <w:b/>
          <w:bCs/>
          <w:color w:val="5B9BD4"/>
        </w:rPr>
        <w:t>OF THE</w:t>
      </w:r>
      <w:r>
        <w:rPr>
          <w:b/>
          <w:bCs/>
          <w:color w:val="5B9BD4"/>
          <w:spacing w:val="-2"/>
        </w:rPr>
        <w:t xml:space="preserve"> </w:t>
      </w:r>
      <w:r>
        <w:rPr>
          <w:b/>
          <w:bCs/>
          <w:color w:val="5B9BD4"/>
        </w:rPr>
        <w:t>GAP</w:t>
      </w:r>
      <w:r>
        <w:rPr>
          <w:b/>
          <w:bCs/>
          <w:color w:val="5B9BD4"/>
          <w:spacing w:val="-3"/>
        </w:rPr>
        <w:t xml:space="preserve"> </w:t>
      </w:r>
      <w:r>
        <w:rPr>
          <w:b/>
          <w:bCs/>
          <w:color w:val="5B9BD4"/>
        </w:rPr>
        <w:t>ANALYSIS</w:t>
      </w:r>
      <w:r>
        <w:rPr>
          <w:b/>
          <w:bCs/>
          <w:color w:val="5B9BD4"/>
          <w:spacing w:val="-2"/>
        </w:rPr>
        <w:t xml:space="preserve"> REPORT</w:t>
      </w:r>
    </w:p>
    <w:p w14:paraId="6EE3C12C" w14:textId="77777777" w:rsidR="00070514" w:rsidRDefault="00070514">
      <w:pPr>
        <w:pStyle w:val="BodyText"/>
        <w:kinsoku w:val="0"/>
        <w:overflowPunct w:val="0"/>
        <w:ind w:left="140" w:right="268"/>
        <w:jc w:val="both"/>
        <w:rPr>
          <w:b/>
          <w:bCs/>
          <w:spacing w:val="-2"/>
        </w:rPr>
      </w:pPr>
      <w:r>
        <w:rPr>
          <w:b/>
          <w:bCs/>
        </w:rPr>
        <w:t>This format is for illustrative purposes only and</w:t>
      </w:r>
      <w:r>
        <w:rPr>
          <w:b/>
          <w:bCs/>
          <w:spacing w:val="-1"/>
        </w:rPr>
        <w:t xml:space="preserve"> </w:t>
      </w:r>
      <w:r>
        <w:rPr>
          <w:b/>
          <w:bCs/>
        </w:rPr>
        <w:t>Issuers should</w:t>
      </w:r>
      <w:r>
        <w:rPr>
          <w:b/>
          <w:bCs/>
          <w:spacing w:val="-1"/>
        </w:rPr>
        <w:t xml:space="preserve"> </w:t>
      </w:r>
      <w:r>
        <w:rPr>
          <w:b/>
          <w:bCs/>
        </w:rPr>
        <w:t>customise the report to make</w:t>
      </w:r>
      <w:r>
        <w:rPr>
          <w:b/>
          <w:bCs/>
          <w:spacing w:val="-3"/>
        </w:rPr>
        <w:t xml:space="preserve"> </w:t>
      </w:r>
      <w:r>
        <w:rPr>
          <w:b/>
          <w:bCs/>
        </w:rPr>
        <w:t>it</w:t>
      </w:r>
      <w:r>
        <w:rPr>
          <w:b/>
          <w:bCs/>
          <w:spacing w:val="-2"/>
        </w:rPr>
        <w:t xml:space="preserve"> </w:t>
      </w:r>
      <w:r>
        <w:rPr>
          <w:b/>
          <w:bCs/>
        </w:rPr>
        <w:t>fit</w:t>
      </w:r>
      <w:r>
        <w:rPr>
          <w:b/>
          <w:bCs/>
          <w:spacing w:val="-2"/>
        </w:rPr>
        <w:t xml:space="preserve"> </w:t>
      </w:r>
      <w:r>
        <w:rPr>
          <w:b/>
          <w:bCs/>
        </w:rPr>
        <w:t>for</w:t>
      </w:r>
      <w:r>
        <w:rPr>
          <w:b/>
          <w:bCs/>
          <w:spacing w:val="-1"/>
        </w:rPr>
        <w:t xml:space="preserve"> </w:t>
      </w:r>
      <w:r>
        <w:rPr>
          <w:b/>
          <w:bCs/>
        </w:rPr>
        <w:t>purpose</w:t>
      </w:r>
      <w:r>
        <w:rPr>
          <w:b/>
          <w:bCs/>
          <w:spacing w:val="-4"/>
        </w:rPr>
        <w:t xml:space="preserve"> </w:t>
      </w:r>
      <w:r>
        <w:rPr>
          <w:b/>
          <w:bCs/>
        </w:rPr>
        <w:t>as</w:t>
      </w:r>
      <w:r>
        <w:rPr>
          <w:b/>
          <w:bCs/>
          <w:spacing w:val="-2"/>
        </w:rPr>
        <w:t xml:space="preserve"> </w:t>
      </w:r>
      <w:r>
        <w:rPr>
          <w:b/>
          <w:bCs/>
        </w:rPr>
        <w:t>a</w:t>
      </w:r>
      <w:r>
        <w:rPr>
          <w:b/>
          <w:bCs/>
          <w:spacing w:val="-3"/>
        </w:rPr>
        <w:t xml:space="preserve"> </w:t>
      </w:r>
      <w:r>
        <w:rPr>
          <w:b/>
          <w:bCs/>
        </w:rPr>
        <w:t>tool</w:t>
      </w:r>
      <w:r>
        <w:rPr>
          <w:b/>
          <w:bCs/>
          <w:spacing w:val="-1"/>
        </w:rPr>
        <w:t xml:space="preserve"> </w:t>
      </w:r>
      <w:r>
        <w:rPr>
          <w:b/>
          <w:bCs/>
        </w:rPr>
        <w:t>for</w:t>
      </w:r>
      <w:r>
        <w:rPr>
          <w:b/>
          <w:bCs/>
          <w:spacing w:val="-4"/>
        </w:rPr>
        <w:t xml:space="preserve"> </w:t>
      </w:r>
      <w:r>
        <w:rPr>
          <w:b/>
          <w:bCs/>
        </w:rPr>
        <w:t>monitoring</w:t>
      </w:r>
      <w:r>
        <w:rPr>
          <w:b/>
          <w:bCs/>
          <w:spacing w:val="-5"/>
        </w:rPr>
        <w:t xml:space="preserve"> </w:t>
      </w:r>
      <w:r>
        <w:rPr>
          <w:b/>
          <w:bCs/>
        </w:rPr>
        <w:t>and</w:t>
      </w:r>
      <w:r>
        <w:rPr>
          <w:b/>
          <w:bCs/>
          <w:spacing w:val="-2"/>
        </w:rPr>
        <w:t xml:space="preserve"> </w:t>
      </w:r>
      <w:r>
        <w:rPr>
          <w:b/>
          <w:bCs/>
        </w:rPr>
        <w:t>evaluation</w:t>
      </w:r>
      <w:r>
        <w:rPr>
          <w:b/>
          <w:bCs/>
          <w:spacing w:val="-1"/>
        </w:rPr>
        <w:t xml:space="preserve"> </w:t>
      </w:r>
      <w:r>
        <w:rPr>
          <w:b/>
          <w:bCs/>
        </w:rPr>
        <w:t>of</w:t>
      </w:r>
      <w:r>
        <w:rPr>
          <w:b/>
          <w:bCs/>
          <w:spacing w:val="-2"/>
        </w:rPr>
        <w:t xml:space="preserve"> </w:t>
      </w:r>
      <w:r>
        <w:rPr>
          <w:b/>
          <w:bCs/>
        </w:rPr>
        <w:t>the</w:t>
      </w:r>
      <w:r>
        <w:rPr>
          <w:b/>
          <w:bCs/>
          <w:spacing w:val="-3"/>
        </w:rPr>
        <w:t xml:space="preserve"> </w:t>
      </w:r>
      <w:r>
        <w:rPr>
          <w:b/>
          <w:bCs/>
        </w:rPr>
        <w:t>Company’s</w:t>
      </w:r>
      <w:r>
        <w:rPr>
          <w:b/>
          <w:bCs/>
          <w:spacing w:val="-3"/>
        </w:rPr>
        <w:t xml:space="preserve"> </w:t>
      </w:r>
      <w:r>
        <w:rPr>
          <w:b/>
          <w:bCs/>
        </w:rPr>
        <w:t xml:space="preserve">ICOFR </w:t>
      </w:r>
      <w:r>
        <w:rPr>
          <w:b/>
          <w:bCs/>
          <w:spacing w:val="-2"/>
        </w:rPr>
        <w:t>project.</w:t>
      </w:r>
    </w:p>
    <w:p w14:paraId="3276A288" w14:textId="77777777" w:rsidR="00070514" w:rsidRDefault="00070514">
      <w:pPr>
        <w:pStyle w:val="BodyText"/>
        <w:kinsoku w:val="0"/>
        <w:overflowPunct w:val="0"/>
        <w:spacing w:before="5"/>
        <w:rPr>
          <w:b/>
          <w:bCs/>
          <w:sz w:val="17"/>
          <w:szCs w:val="17"/>
        </w:rPr>
      </w:pPr>
    </w:p>
    <w:p w14:paraId="0C460477" w14:textId="77777777" w:rsidR="00070514" w:rsidRDefault="00070514">
      <w:pPr>
        <w:pStyle w:val="ListParagraph"/>
        <w:numPr>
          <w:ilvl w:val="1"/>
          <w:numId w:val="2"/>
        </w:numPr>
        <w:tabs>
          <w:tab w:val="left" w:pos="861"/>
          <w:tab w:val="left" w:pos="9199"/>
        </w:tabs>
        <w:kinsoku w:val="0"/>
        <w:overflowPunct w:val="0"/>
        <w:spacing w:before="46"/>
        <w:ind w:hanging="390"/>
        <w:jc w:val="left"/>
        <w:rPr>
          <w:b/>
          <w:bCs/>
          <w:color w:val="000000"/>
        </w:rPr>
      </w:pPr>
      <w:r>
        <w:rPr>
          <w:b/>
          <w:bCs/>
          <w:color w:val="000000"/>
          <w:shd w:val="clear" w:color="auto" w:fill="DEEAF6"/>
        </w:rPr>
        <w:t>Introduction</w:t>
      </w:r>
      <w:r>
        <w:rPr>
          <w:b/>
          <w:bCs/>
          <w:color w:val="000000"/>
          <w:spacing w:val="-2"/>
          <w:shd w:val="clear" w:color="auto" w:fill="DEEAF6"/>
        </w:rPr>
        <w:t xml:space="preserve"> </w:t>
      </w:r>
      <w:r>
        <w:rPr>
          <w:b/>
          <w:bCs/>
          <w:color w:val="000000"/>
          <w:shd w:val="clear" w:color="auto" w:fill="DEEAF6"/>
        </w:rPr>
        <w:t>&amp;</w:t>
      </w:r>
      <w:r>
        <w:rPr>
          <w:b/>
          <w:bCs/>
          <w:color w:val="000000"/>
          <w:spacing w:val="-4"/>
          <w:shd w:val="clear" w:color="auto" w:fill="DEEAF6"/>
        </w:rPr>
        <w:t xml:space="preserve"> </w:t>
      </w:r>
      <w:r>
        <w:rPr>
          <w:b/>
          <w:bCs/>
          <w:color w:val="000000"/>
          <w:shd w:val="clear" w:color="auto" w:fill="DEEAF6"/>
        </w:rPr>
        <w:t>Executive</w:t>
      </w:r>
      <w:r>
        <w:rPr>
          <w:b/>
          <w:bCs/>
          <w:color w:val="000000"/>
          <w:spacing w:val="-2"/>
          <w:shd w:val="clear" w:color="auto" w:fill="DEEAF6"/>
        </w:rPr>
        <w:t xml:space="preserve"> summary</w:t>
      </w:r>
      <w:r>
        <w:rPr>
          <w:b/>
          <w:bCs/>
          <w:color w:val="000000"/>
          <w:shd w:val="clear" w:color="auto" w:fill="DEEAF6"/>
        </w:rPr>
        <w:tab/>
      </w:r>
    </w:p>
    <w:p w14:paraId="75260086" w14:textId="77777777" w:rsidR="00070514" w:rsidRDefault="00070514">
      <w:pPr>
        <w:pStyle w:val="BodyText"/>
        <w:kinsoku w:val="0"/>
        <w:overflowPunct w:val="0"/>
        <w:spacing w:before="5"/>
        <w:rPr>
          <w:b/>
          <w:bCs/>
          <w:sz w:val="21"/>
          <w:szCs w:val="21"/>
        </w:rPr>
      </w:pPr>
    </w:p>
    <w:p w14:paraId="4DEF16D4" w14:textId="77777777" w:rsidR="00070514" w:rsidRDefault="00070514">
      <w:pPr>
        <w:pStyle w:val="BodyText"/>
        <w:kinsoku w:val="0"/>
        <w:overflowPunct w:val="0"/>
        <w:ind w:left="860" w:right="156"/>
        <w:rPr>
          <w:b/>
          <w:bCs/>
          <w:spacing w:val="-2"/>
        </w:rPr>
      </w:pPr>
      <w:r>
        <w:rPr>
          <w:b/>
          <w:bCs/>
        </w:rPr>
        <w:t>[Provide</w:t>
      </w:r>
      <w:r>
        <w:rPr>
          <w:b/>
          <w:bCs/>
          <w:spacing w:val="-5"/>
        </w:rPr>
        <w:t xml:space="preserve"> </w:t>
      </w:r>
      <w:r>
        <w:rPr>
          <w:b/>
          <w:bCs/>
        </w:rPr>
        <w:t>brief</w:t>
      </w:r>
      <w:r>
        <w:rPr>
          <w:b/>
          <w:bCs/>
          <w:spacing w:val="-5"/>
        </w:rPr>
        <w:t xml:space="preserve"> </w:t>
      </w:r>
      <w:r>
        <w:rPr>
          <w:b/>
          <w:bCs/>
        </w:rPr>
        <w:t>introduction</w:t>
      </w:r>
      <w:r>
        <w:rPr>
          <w:b/>
          <w:bCs/>
          <w:spacing w:val="-3"/>
        </w:rPr>
        <w:t xml:space="preserve"> </w:t>
      </w:r>
      <w:r>
        <w:rPr>
          <w:b/>
          <w:bCs/>
        </w:rPr>
        <w:t>and</w:t>
      </w:r>
      <w:r>
        <w:rPr>
          <w:b/>
          <w:bCs/>
          <w:spacing w:val="-5"/>
        </w:rPr>
        <w:t xml:space="preserve"> </w:t>
      </w:r>
      <w:r>
        <w:rPr>
          <w:b/>
          <w:bCs/>
        </w:rPr>
        <w:t>overall</w:t>
      </w:r>
      <w:r>
        <w:rPr>
          <w:b/>
          <w:bCs/>
          <w:spacing w:val="-3"/>
        </w:rPr>
        <w:t xml:space="preserve"> </w:t>
      </w:r>
      <w:r>
        <w:rPr>
          <w:b/>
          <w:bCs/>
        </w:rPr>
        <w:t>status</w:t>
      </w:r>
      <w:r>
        <w:rPr>
          <w:b/>
          <w:bCs/>
          <w:spacing w:val="-4"/>
        </w:rPr>
        <w:t xml:space="preserve"> </w:t>
      </w:r>
      <w:r>
        <w:rPr>
          <w:b/>
          <w:bCs/>
        </w:rPr>
        <w:t>of</w:t>
      </w:r>
      <w:r>
        <w:rPr>
          <w:b/>
          <w:bCs/>
          <w:spacing w:val="-4"/>
        </w:rPr>
        <w:t xml:space="preserve"> </w:t>
      </w:r>
      <w:r>
        <w:rPr>
          <w:b/>
          <w:bCs/>
        </w:rPr>
        <w:t>the</w:t>
      </w:r>
      <w:r>
        <w:rPr>
          <w:b/>
          <w:bCs/>
          <w:spacing w:val="-5"/>
        </w:rPr>
        <w:t xml:space="preserve"> </w:t>
      </w:r>
      <w:r>
        <w:rPr>
          <w:b/>
          <w:bCs/>
        </w:rPr>
        <w:t>Company’s</w:t>
      </w:r>
      <w:r>
        <w:rPr>
          <w:b/>
          <w:bCs/>
          <w:spacing w:val="-5"/>
        </w:rPr>
        <w:t xml:space="preserve"> </w:t>
      </w:r>
      <w:r>
        <w:rPr>
          <w:b/>
          <w:bCs/>
        </w:rPr>
        <w:t xml:space="preserve">ICOFR </w:t>
      </w:r>
      <w:r>
        <w:rPr>
          <w:b/>
          <w:bCs/>
          <w:spacing w:val="-2"/>
        </w:rPr>
        <w:t>Framework]</w:t>
      </w:r>
    </w:p>
    <w:p w14:paraId="684BB07C" w14:textId="77777777" w:rsidR="00070514" w:rsidRDefault="00070514">
      <w:pPr>
        <w:pStyle w:val="BodyText"/>
        <w:kinsoku w:val="0"/>
        <w:overflowPunct w:val="0"/>
        <w:spacing w:before="6"/>
        <w:rPr>
          <w:b/>
          <w:bCs/>
          <w:sz w:val="17"/>
          <w:szCs w:val="17"/>
        </w:rPr>
      </w:pPr>
    </w:p>
    <w:p w14:paraId="3ABE6D59" w14:textId="77777777" w:rsidR="00070514" w:rsidRDefault="00070514">
      <w:pPr>
        <w:pStyle w:val="ListParagraph"/>
        <w:numPr>
          <w:ilvl w:val="1"/>
          <w:numId w:val="2"/>
        </w:numPr>
        <w:tabs>
          <w:tab w:val="left" w:pos="861"/>
          <w:tab w:val="left" w:pos="9199"/>
        </w:tabs>
        <w:kinsoku w:val="0"/>
        <w:overflowPunct w:val="0"/>
        <w:spacing w:before="46"/>
        <w:ind w:hanging="390"/>
        <w:jc w:val="left"/>
        <w:rPr>
          <w:b/>
          <w:bCs/>
          <w:color w:val="000000"/>
        </w:rPr>
      </w:pPr>
      <w:r>
        <w:rPr>
          <w:b/>
          <w:bCs/>
          <w:color w:val="000000"/>
          <w:shd w:val="clear" w:color="auto" w:fill="DEEAF6"/>
        </w:rPr>
        <w:t>Governance/</w:t>
      </w:r>
      <w:r>
        <w:rPr>
          <w:b/>
          <w:bCs/>
          <w:color w:val="000000"/>
          <w:spacing w:val="-6"/>
          <w:shd w:val="clear" w:color="auto" w:fill="DEEAF6"/>
        </w:rPr>
        <w:t xml:space="preserve"> </w:t>
      </w:r>
      <w:r>
        <w:rPr>
          <w:b/>
          <w:bCs/>
          <w:color w:val="000000"/>
          <w:shd w:val="clear" w:color="auto" w:fill="DEEAF6"/>
        </w:rPr>
        <w:t>Housekeeping</w:t>
      </w:r>
      <w:r>
        <w:rPr>
          <w:b/>
          <w:bCs/>
          <w:color w:val="000000"/>
          <w:spacing w:val="-5"/>
          <w:shd w:val="clear" w:color="auto" w:fill="DEEAF6"/>
        </w:rPr>
        <w:t xml:space="preserve"> </w:t>
      </w:r>
      <w:r>
        <w:rPr>
          <w:b/>
          <w:bCs/>
          <w:color w:val="000000"/>
          <w:spacing w:val="-2"/>
          <w:shd w:val="clear" w:color="auto" w:fill="DEEAF6"/>
        </w:rPr>
        <w:t>matters</w:t>
      </w:r>
      <w:r>
        <w:rPr>
          <w:b/>
          <w:bCs/>
          <w:color w:val="000000"/>
          <w:shd w:val="clear" w:color="auto" w:fill="DEEAF6"/>
        </w:rPr>
        <w:tab/>
      </w:r>
    </w:p>
    <w:p w14:paraId="3675C32D" w14:textId="77777777" w:rsidR="00070514" w:rsidRDefault="00070514">
      <w:pPr>
        <w:pStyle w:val="BodyText"/>
        <w:kinsoku w:val="0"/>
        <w:overflowPunct w:val="0"/>
        <w:spacing w:before="5"/>
        <w:rPr>
          <w:b/>
          <w:bCs/>
          <w:sz w:val="21"/>
          <w:szCs w:val="21"/>
        </w:rPr>
      </w:pPr>
    </w:p>
    <w:p w14:paraId="5ECD7900" w14:textId="77777777" w:rsidR="00070514" w:rsidRDefault="00070514">
      <w:pPr>
        <w:pStyle w:val="BodyText"/>
        <w:kinsoku w:val="0"/>
        <w:overflowPunct w:val="0"/>
        <w:ind w:left="860" w:right="156"/>
        <w:rPr>
          <w:b/>
          <w:bCs/>
        </w:rPr>
      </w:pPr>
      <w:r>
        <w:rPr>
          <w:b/>
          <w:bCs/>
        </w:rPr>
        <w:t>[Highlight</w:t>
      </w:r>
      <w:r>
        <w:rPr>
          <w:b/>
          <w:bCs/>
          <w:spacing w:val="-5"/>
        </w:rPr>
        <w:t xml:space="preserve"> </w:t>
      </w:r>
      <w:r>
        <w:rPr>
          <w:b/>
          <w:bCs/>
        </w:rPr>
        <w:t>the</w:t>
      </w:r>
      <w:r>
        <w:rPr>
          <w:b/>
          <w:bCs/>
          <w:spacing w:val="-4"/>
        </w:rPr>
        <w:t xml:space="preserve"> </w:t>
      </w:r>
      <w:r>
        <w:rPr>
          <w:b/>
          <w:bCs/>
        </w:rPr>
        <w:t>governance</w:t>
      </w:r>
      <w:r>
        <w:rPr>
          <w:b/>
          <w:bCs/>
          <w:spacing w:val="-5"/>
        </w:rPr>
        <w:t xml:space="preserve"> </w:t>
      </w:r>
      <w:r>
        <w:rPr>
          <w:b/>
          <w:bCs/>
        </w:rPr>
        <w:t>structure</w:t>
      </w:r>
      <w:r>
        <w:rPr>
          <w:b/>
          <w:bCs/>
          <w:spacing w:val="-5"/>
        </w:rPr>
        <w:t xml:space="preserve"> </w:t>
      </w:r>
      <w:r>
        <w:rPr>
          <w:b/>
          <w:bCs/>
        </w:rPr>
        <w:t>for</w:t>
      </w:r>
      <w:r>
        <w:rPr>
          <w:b/>
          <w:bCs/>
          <w:spacing w:val="-4"/>
        </w:rPr>
        <w:t xml:space="preserve"> </w:t>
      </w:r>
      <w:r>
        <w:rPr>
          <w:b/>
          <w:bCs/>
        </w:rPr>
        <w:t>the</w:t>
      </w:r>
      <w:r>
        <w:rPr>
          <w:b/>
          <w:bCs/>
          <w:spacing w:val="-4"/>
        </w:rPr>
        <w:t xml:space="preserve"> </w:t>
      </w:r>
      <w:r>
        <w:rPr>
          <w:b/>
          <w:bCs/>
        </w:rPr>
        <w:t>ICOFR</w:t>
      </w:r>
      <w:r>
        <w:rPr>
          <w:b/>
          <w:bCs/>
          <w:spacing w:val="-3"/>
        </w:rPr>
        <w:t xml:space="preserve"> </w:t>
      </w:r>
      <w:r>
        <w:rPr>
          <w:b/>
          <w:bCs/>
        </w:rPr>
        <w:t>Project,</w:t>
      </w:r>
      <w:r>
        <w:rPr>
          <w:b/>
          <w:bCs/>
          <w:spacing w:val="-4"/>
        </w:rPr>
        <w:t xml:space="preserve"> </w:t>
      </w:r>
      <w:r>
        <w:rPr>
          <w:b/>
          <w:bCs/>
        </w:rPr>
        <w:t>including</w:t>
      </w:r>
      <w:r>
        <w:rPr>
          <w:b/>
          <w:bCs/>
          <w:spacing w:val="-4"/>
        </w:rPr>
        <w:t xml:space="preserve"> </w:t>
      </w:r>
      <w:r>
        <w:rPr>
          <w:b/>
          <w:bCs/>
        </w:rPr>
        <w:t>the</w:t>
      </w:r>
      <w:r>
        <w:rPr>
          <w:b/>
          <w:bCs/>
          <w:spacing w:val="-4"/>
        </w:rPr>
        <w:t xml:space="preserve"> </w:t>
      </w:r>
      <w:r>
        <w:rPr>
          <w:b/>
          <w:bCs/>
        </w:rPr>
        <w:t>body responsible for providing strategic oversight to the Team charged with</w:t>
      </w:r>
    </w:p>
    <w:p w14:paraId="0BA7E52C" w14:textId="77777777" w:rsidR="00070514" w:rsidRDefault="00070514">
      <w:pPr>
        <w:pStyle w:val="BodyText"/>
        <w:kinsoku w:val="0"/>
        <w:overflowPunct w:val="0"/>
        <w:spacing w:line="293" w:lineRule="exact"/>
        <w:ind w:left="860"/>
        <w:rPr>
          <w:b/>
          <w:bCs/>
          <w:spacing w:val="-2"/>
        </w:rPr>
      </w:pPr>
      <w:r>
        <w:rPr>
          <w:b/>
          <w:bCs/>
        </w:rPr>
        <w:t>development</w:t>
      </w:r>
      <w:r>
        <w:rPr>
          <w:b/>
          <w:bCs/>
          <w:spacing w:val="-4"/>
        </w:rPr>
        <w:t xml:space="preserve"> </w:t>
      </w:r>
      <w:r>
        <w:rPr>
          <w:b/>
          <w:bCs/>
        </w:rPr>
        <w:t>of</w:t>
      </w:r>
      <w:r>
        <w:rPr>
          <w:b/>
          <w:bCs/>
          <w:spacing w:val="-4"/>
        </w:rPr>
        <w:t xml:space="preserve"> </w:t>
      </w:r>
      <w:r>
        <w:rPr>
          <w:b/>
          <w:bCs/>
        </w:rPr>
        <w:t>the</w:t>
      </w:r>
      <w:r>
        <w:rPr>
          <w:b/>
          <w:bCs/>
          <w:spacing w:val="-4"/>
        </w:rPr>
        <w:t xml:space="preserve"> </w:t>
      </w:r>
      <w:r>
        <w:rPr>
          <w:b/>
          <w:bCs/>
        </w:rPr>
        <w:t>Company’s</w:t>
      </w:r>
      <w:r>
        <w:rPr>
          <w:b/>
          <w:bCs/>
          <w:spacing w:val="-3"/>
        </w:rPr>
        <w:t xml:space="preserve"> </w:t>
      </w:r>
      <w:r>
        <w:rPr>
          <w:b/>
          <w:bCs/>
          <w:spacing w:val="-2"/>
        </w:rPr>
        <w:t>ICOFR.]</w:t>
      </w:r>
    </w:p>
    <w:p w14:paraId="430F793D" w14:textId="77777777" w:rsidR="00070514" w:rsidRDefault="00070514">
      <w:pPr>
        <w:pStyle w:val="BodyText"/>
        <w:kinsoku w:val="0"/>
        <w:overflowPunct w:val="0"/>
        <w:spacing w:before="6"/>
        <w:rPr>
          <w:b/>
          <w:bCs/>
          <w:sz w:val="17"/>
          <w:szCs w:val="17"/>
        </w:rPr>
      </w:pPr>
    </w:p>
    <w:p w14:paraId="43AAF21A" w14:textId="4D4CB2A9" w:rsidR="00070514" w:rsidRDefault="002B11AE">
      <w:pPr>
        <w:pStyle w:val="ListParagraph"/>
        <w:numPr>
          <w:ilvl w:val="1"/>
          <w:numId w:val="2"/>
        </w:numPr>
        <w:tabs>
          <w:tab w:val="left" w:pos="861"/>
          <w:tab w:val="left" w:pos="9199"/>
        </w:tabs>
        <w:kinsoku w:val="0"/>
        <w:overflowPunct w:val="0"/>
        <w:spacing w:before="46"/>
        <w:ind w:hanging="390"/>
        <w:jc w:val="left"/>
        <w:rPr>
          <w:b/>
          <w:bCs/>
          <w:color w:val="000000"/>
        </w:rPr>
      </w:pPr>
      <w:r>
        <w:rPr>
          <w:noProof/>
        </w:rPr>
        <mc:AlternateContent>
          <mc:Choice Requires="wps">
            <w:drawing>
              <wp:anchor distT="0" distB="0" distL="114300" distR="114300" simplePos="0" relativeHeight="251659776" behindDoc="1" locked="0" layoutInCell="0" allowOverlap="1" wp14:anchorId="11289B7C" wp14:editId="780E07C3">
                <wp:simplePos x="0" y="0"/>
                <wp:positionH relativeFrom="page">
                  <wp:posOffset>1889125</wp:posOffset>
                </wp:positionH>
                <wp:positionV relativeFrom="paragraph">
                  <wp:posOffset>-19050</wp:posOffset>
                </wp:positionV>
                <wp:extent cx="3581400" cy="378460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78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1B291" w14:textId="77777777" w:rsidR="00070514" w:rsidRDefault="00070514">
                            <w:pPr>
                              <w:widowControl/>
                              <w:autoSpaceDE/>
                              <w:autoSpaceDN/>
                              <w:adjustRightInd/>
                              <w:spacing w:line="5960" w:lineRule="atLeast"/>
                              <w:rPr>
                                <w:rFonts w:ascii="Times New Roman" w:hAnsi="Times New Roman" w:cs="Times New Roman"/>
                                <w:sz w:val="24"/>
                                <w:szCs w:val="24"/>
                              </w:rPr>
                            </w:pPr>
                          </w:p>
                          <w:p w14:paraId="31EC4E67" w14:textId="77777777" w:rsidR="00070514" w:rsidRDefault="0007051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89B7C" id="Rectangle 14" o:spid="_x0000_s1033" style="position:absolute;left:0;text-align:left;margin-left:148.75pt;margin-top:-1.5pt;width:282pt;height:29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" o:allowincell="f" filled="f" stroked="f">
                <v:textbox inset="0,0,0,0">
                  <w:txbxContent>
                    <w:p w14:paraId="50C1B291" w14:textId="77777777" w:rsidR="00070514" w:rsidRDefault="00070514">
                      <w:pPr>
                        <w:widowControl/>
                        <w:autoSpaceDE/>
                        <w:autoSpaceDN/>
                        <w:adjustRightInd/>
                        <w:spacing w:line="5960" w:lineRule="atLeast"/>
                        <w:rPr>
                          <w:rFonts w:ascii="Times New Roman" w:hAnsi="Times New Roman" w:cs="Times New Roman"/>
                          <w:sz w:val="24"/>
                          <w:szCs w:val="24"/>
                        </w:rPr>
                      </w:pPr>
                    </w:p>
                    <w:p w14:paraId="31EC4E67" w14:textId="77777777" w:rsidR="00070514" w:rsidRDefault="00070514">
                      <w:pPr>
                        <w:rPr>
                          <w:rFonts w:ascii="Times New Roman" w:hAnsi="Times New Roman" w:cs="Times New Roman"/>
                          <w:sz w:val="24"/>
                          <w:szCs w:val="24"/>
                        </w:rPr>
                      </w:pPr>
                    </w:p>
                  </w:txbxContent>
                </v:textbox>
                <w10:wrap anchorx="page"/>
              </v:rect>
            </w:pict>
          </mc:Fallback>
        </mc:AlternateContent>
      </w:r>
      <w:r w:rsidR="00070514">
        <w:rPr>
          <w:b/>
          <w:bCs/>
          <w:color w:val="000000"/>
          <w:shd w:val="clear" w:color="auto" w:fill="DEEAF6"/>
        </w:rPr>
        <w:t>Progress</w:t>
      </w:r>
      <w:r w:rsidR="00070514">
        <w:rPr>
          <w:b/>
          <w:bCs/>
          <w:color w:val="000000"/>
          <w:spacing w:val="-5"/>
          <w:shd w:val="clear" w:color="auto" w:fill="DEEAF6"/>
        </w:rPr>
        <w:t xml:space="preserve"> </w:t>
      </w:r>
      <w:r w:rsidR="00070514">
        <w:rPr>
          <w:b/>
          <w:bCs/>
          <w:color w:val="000000"/>
          <w:shd w:val="clear" w:color="auto" w:fill="DEEAF6"/>
        </w:rPr>
        <w:t>of</w:t>
      </w:r>
      <w:r w:rsidR="00070514">
        <w:rPr>
          <w:b/>
          <w:bCs/>
          <w:color w:val="000000"/>
          <w:spacing w:val="-2"/>
          <w:shd w:val="clear" w:color="auto" w:fill="DEEAF6"/>
        </w:rPr>
        <w:t xml:space="preserve"> </w:t>
      </w:r>
      <w:r w:rsidR="00070514">
        <w:rPr>
          <w:b/>
          <w:bCs/>
          <w:color w:val="000000"/>
          <w:shd w:val="clear" w:color="auto" w:fill="DEEAF6"/>
        </w:rPr>
        <w:t>implementation of</w:t>
      </w:r>
      <w:r w:rsidR="00070514">
        <w:rPr>
          <w:b/>
          <w:bCs/>
          <w:color w:val="000000"/>
          <w:spacing w:val="-2"/>
          <w:shd w:val="clear" w:color="auto" w:fill="DEEAF6"/>
        </w:rPr>
        <w:t xml:space="preserve"> </w:t>
      </w:r>
      <w:r w:rsidR="00070514">
        <w:rPr>
          <w:b/>
          <w:bCs/>
          <w:color w:val="000000"/>
          <w:shd w:val="clear" w:color="auto" w:fill="DEEAF6"/>
        </w:rPr>
        <w:t>the</w:t>
      </w:r>
      <w:r w:rsidR="00070514">
        <w:rPr>
          <w:b/>
          <w:bCs/>
          <w:color w:val="000000"/>
          <w:spacing w:val="-2"/>
          <w:shd w:val="clear" w:color="auto" w:fill="DEEAF6"/>
        </w:rPr>
        <w:t xml:space="preserve"> </w:t>
      </w:r>
      <w:r w:rsidR="00070514">
        <w:rPr>
          <w:b/>
          <w:bCs/>
          <w:color w:val="000000"/>
          <w:spacing w:val="-5"/>
          <w:shd w:val="clear" w:color="auto" w:fill="DEEAF6"/>
        </w:rPr>
        <w:t>ICF</w:t>
      </w:r>
      <w:r w:rsidR="00070514">
        <w:rPr>
          <w:b/>
          <w:bCs/>
          <w:color w:val="000000"/>
          <w:shd w:val="clear" w:color="auto" w:fill="DEEAF6"/>
        </w:rPr>
        <w:tab/>
      </w:r>
    </w:p>
    <w:p w14:paraId="10169A3A" w14:textId="77777777" w:rsidR="00070514" w:rsidRDefault="00070514">
      <w:pPr>
        <w:pStyle w:val="BodyText"/>
        <w:kinsoku w:val="0"/>
        <w:overflowPunct w:val="0"/>
        <w:spacing w:before="5"/>
        <w:rPr>
          <w:b/>
          <w:bCs/>
          <w:sz w:val="21"/>
          <w:szCs w:val="21"/>
        </w:rPr>
      </w:pPr>
    </w:p>
    <w:p w14:paraId="4E27612F" w14:textId="77777777" w:rsidR="00070514" w:rsidRDefault="00070514">
      <w:pPr>
        <w:pStyle w:val="BodyText"/>
        <w:kinsoku w:val="0"/>
        <w:overflowPunct w:val="0"/>
        <w:ind w:left="860" w:right="156"/>
      </w:pPr>
      <w:r>
        <w:t>Summarise</w:t>
      </w:r>
      <w:r>
        <w:rPr>
          <w:spacing w:val="-5"/>
        </w:rPr>
        <w:t xml:space="preserve"> </w:t>
      </w:r>
      <w:r>
        <w:t>progress</w:t>
      </w:r>
      <w:r>
        <w:rPr>
          <w:spacing w:val="-3"/>
        </w:rPr>
        <w:t xml:space="preserve"> </w:t>
      </w:r>
      <w:r>
        <w:t>made,</w:t>
      </w:r>
      <w:r>
        <w:rPr>
          <w:spacing w:val="-4"/>
        </w:rPr>
        <w:t xml:space="preserve"> </w:t>
      </w:r>
      <w:r>
        <w:t>challenges</w:t>
      </w:r>
      <w:r>
        <w:rPr>
          <w:spacing w:val="-2"/>
        </w:rPr>
        <w:t xml:space="preserve"> </w:t>
      </w:r>
      <w:r>
        <w:t>etc.</w:t>
      </w:r>
      <w:r>
        <w:rPr>
          <w:spacing w:val="-4"/>
        </w:rPr>
        <w:t xml:space="preserve"> </w:t>
      </w:r>
      <w:r>
        <w:t>against</w:t>
      </w:r>
      <w:r>
        <w:rPr>
          <w:spacing w:val="-4"/>
        </w:rPr>
        <w:t xml:space="preserve"> </w:t>
      </w:r>
      <w:r>
        <w:t>the</w:t>
      </w:r>
      <w:r>
        <w:rPr>
          <w:spacing w:val="-5"/>
        </w:rPr>
        <w:t xml:space="preserve"> </w:t>
      </w:r>
      <w:r>
        <w:t>minimum</w:t>
      </w:r>
      <w:r>
        <w:rPr>
          <w:spacing w:val="-7"/>
        </w:rPr>
        <w:t xml:space="preserve"> </w:t>
      </w:r>
      <w:r>
        <w:t>requirements</w:t>
      </w:r>
      <w:r>
        <w:rPr>
          <w:spacing w:val="-3"/>
        </w:rPr>
        <w:t xml:space="preserve"> </w:t>
      </w:r>
      <w:r>
        <w:t>set under the guidelines and/ or against requirements specified by the governance</w:t>
      </w:r>
    </w:p>
    <w:p w14:paraId="57C8382A" w14:textId="77777777" w:rsidR="00070514" w:rsidRDefault="00070514">
      <w:pPr>
        <w:pStyle w:val="BodyText"/>
        <w:kinsoku w:val="0"/>
        <w:overflowPunct w:val="0"/>
        <w:spacing w:line="293" w:lineRule="exact"/>
        <w:ind w:left="860"/>
        <w:rPr>
          <w:spacing w:val="-2"/>
        </w:rPr>
      </w:pPr>
      <w:r>
        <w:t>structures</w:t>
      </w:r>
      <w:r>
        <w:rPr>
          <w:spacing w:val="-2"/>
        </w:rPr>
        <w:t xml:space="preserve"> </w:t>
      </w:r>
      <w:r>
        <w:t>above.</w:t>
      </w:r>
      <w:r>
        <w:rPr>
          <w:spacing w:val="-2"/>
        </w:rPr>
        <w:t xml:space="preserve"> </w:t>
      </w:r>
      <w:r>
        <w:t>Discuss at</w:t>
      </w:r>
      <w:r>
        <w:rPr>
          <w:spacing w:val="-1"/>
        </w:rPr>
        <w:t xml:space="preserve"> </w:t>
      </w:r>
      <w:r>
        <w:t>the</w:t>
      </w:r>
      <w:r>
        <w:rPr>
          <w:spacing w:val="-1"/>
        </w:rPr>
        <w:t xml:space="preserve"> </w:t>
      </w:r>
      <w:r>
        <w:rPr>
          <w:spacing w:val="-2"/>
        </w:rPr>
        <w:t>minimum.</w:t>
      </w:r>
    </w:p>
    <w:p w14:paraId="371F9945" w14:textId="77777777" w:rsidR="00070514" w:rsidRDefault="00070514">
      <w:pPr>
        <w:pStyle w:val="ListParagraph"/>
        <w:numPr>
          <w:ilvl w:val="2"/>
          <w:numId w:val="2"/>
        </w:numPr>
        <w:tabs>
          <w:tab w:val="left" w:pos="1274"/>
        </w:tabs>
        <w:kinsoku w:val="0"/>
        <w:overflowPunct w:val="0"/>
        <w:ind w:hanging="361"/>
        <w:jc w:val="left"/>
        <w:rPr>
          <w:spacing w:val="-2"/>
        </w:rPr>
      </w:pPr>
      <w:r>
        <w:t>Mapping</w:t>
      </w:r>
      <w:r>
        <w:rPr>
          <w:spacing w:val="-4"/>
        </w:rPr>
        <w:t xml:space="preserve"> </w:t>
      </w:r>
      <w:r>
        <w:t>of</w:t>
      </w:r>
      <w:r>
        <w:rPr>
          <w:spacing w:val="-3"/>
        </w:rPr>
        <w:t xml:space="preserve"> </w:t>
      </w:r>
      <w:r>
        <w:t>financial statements</w:t>
      </w:r>
      <w:r>
        <w:rPr>
          <w:spacing w:val="-2"/>
        </w:rPr>
        <w:t xml:space="preserve"> </w:t>
      </w:r>
      <w:r>
        <w:t>Key</w:t>
      </w:r>
      <w:r>
        <w:rPr>
          <w:spacing w:val="-3"/>
        </w:rPr>
        <w:t xml:space="preserve"> </w:t>
      </w:r>
      <w:r>
        <w:t>Business Processes</w:t>
      </w:r>
      <w:r>
        <w:rPr>
          <w:spacing w:val="-1"/>
        </w:rPr>
        <w:t xml:space="preserve"> </w:t>
      </w:r>
      <w:r>
        <w:rPr>
          <w:spacing w:val="-2"/>
        </w:rPr>
        <w:t>(</w:t>
      </w:r>
      <w:r>
        <w:rPr>
          <w:b/>
          <w:bCs/>
          <w:spacing w:val="-2"/>
        </w:rPr>
        <w:t>KBPs</w:t>
      </w:r>
      <w:r>
        <w:rPr>
          <w:spacing w:val="-2"/>
        </w:rPr>
        <w:t>)</w:t>
      </w:r>
    </w:p>
    <w:p w14:paraId="5247C920" w14:textId="77777777" w:rsidR="00070514" w:rsidRDefault="00070514">
      <w:pPr>
        <w:pStyle w:val="ListParagraph"/>
        <w:numPr>
          <w:ilvl w:val="2"/>
          <w:numId w:val="2"/>
        </w:numPr>
        <w:tabs>
          <w:tab w:val="left" w:pos="1274"/>
        </w:tabs>
        <w:kinsoku w:val="0"/>
        <w:overflowPunct w:val="0"/>
        <w:ind w:hanging="361"/>
        <w:jc w:val="left"/>
        <w:rPr>
          <w:spacing w:val="-2"/>
        </w:rPr>
      </w:pPr>
      <w:r>
        <w:t>Risk</w:t>
      </w:r>
      <w:r>
        <w:rPr>
          <w:spacing w:val="-5"/>
        </w:rPr>
        <w:t xml:space="preserve"> </w:t>
      </w:r>
      <w:r>
        <w:t>Assessment</w:t>
      </w:r>
      <w:r>
        <w:rPr>
          <w:spacing w:val="1"/>
        </w:rPr>
        <w:t xml:space="preserve"> </w:t>
      </w:r>
      <w:r>
        <w:t>–</w:t>
      </w:r>
      <w:r>
        <w:rPr>
          <w:spacing w:val="-1"/>
        </w:rPr>
        <w:t xml:space="preserve"> </w:t>
      </w:r>
      <w:r>
        <w:t>to</w:t>
      </w:r>
      <w:r>
        <w:rPr>
          <w:spacing w:val="-3"/>
        </w:rPr>
        <w:t xml:space="preserve"> </w:t>
      </w:r>
      <w:r>
        <w:t>assess</w:t>
      </w:r>
      <w:r>
        <w:rPr>
          <w:spacing w:val="-1"/>
        </w:rPr>
        <w:t xml:space="preserve"> </w:t>
      </w:r>
      <w:r>
        <w:t>risks</w:t>
      </w:r>
      <w:r>
        <w:rPr>
          <w:spacing w:val="-1"/>
        </w:rPr>
        <w:t xml:space="preserve"> </w:t>
      </w:r>
      <w:r>
        <w:t>over</w:t>
      </w:r>
      <w:r>
        <w:rPr>
          <w:spacing w:val="-3"/>
        </w:rPr>
        <w:t xml:space="preserve"> </w:t>
      </w:r>
      <w:r>
        <w:t>financial</w:t>
      </w:r>
      <w:r>
        <w:rPr>
          <w:spacing w:val="-3"/>
        </w:rPr>
        <w:t xml:space="preserve"> </w:t>
      </w:r>
      <w:r>
        <w:t>reporting</w:t>
      </w:r>
      <w:r>
        <w:rPr>
          <w:spacing w:val="-1"/>
        </w:rPr>
        <w:t xml:space="preserve"> </w:t>
      </w:r>
      <w:r>
        <w:t>and</w:t>
      </w:r>
      <w:r>
        <w:rPr>
          <w:spacing w:val="-1"/>
        </w:rPr>
        <w:t xml:space="preserve"> </w:t>
      </w:r>
      <w:r>
        <w:rPr>
          <w:spacing w:val="-2"/>
        </w:rPr>
        <w:t>disclosures</w:t>
      </w:r>
    </w:p>
    <w:p w14:paraId="26FBC165" w14:textId="77777777" w:rsidR="00070514" w:rsidRDefault="00070514">
      <w:pPr>
        <w:pStyle w:val="ListParagraph"/>
        <w:numPr>
          <w:ilvl w:val="2"/>
          <w:numId w:val="2"/>
        </w:numPr>
        <w:tabs>
          <w:tab w:val="left" w:pos="1274"/>
        </w:tabs>
        <w:kinsoku w:val="0"/>
        <w:overflowPunct w:val="0"/>
        <w:ind w:hanging="361"/>
        <w:jc w:val="left"/>
        <w:rPr>
          <w:spacing w:val="-5"/>
        </w:rPr>
      </w:pPr>
      <w:r>
        <w:t>Documentation</w:t>
      </w:r>
      <w:r>
        <w:rPr>
          <w:spacing w:val="-4"/>
        </w:rPr>
        <w:t xml:space="preserve"> </w:t>
      </w:r>
      <w:r>
        <w:t>of the</w:t>
      </w:r>
      <w:r>
        <w:rPr>
          <w:spacing w:val="-2"/>
        </w:rPr>
        <w:t xml:space="preserve"> </w:t>
      </w:r>
      <w:r>
        <w:rPr>
          <w:b/>
          <w:bCs/>
        </w:rPr>
        <w:t xml:space="preserve">Activities </w:t>
      </w:r>
      <w:r>
        <w:t>in</w:t>
      </w:r>
      <w:r>
        <w:rPr>
          <w:spacing w:val="-2"/>
        </w:rPr>
        <w:t xml:space="preserve"> </w:t>
      </w:r>
      <w:r>
        <w:t>the</w:t>
      </w:r>
      <w:r>
        <w:rPr>
          <w:spacing w:val="-2"/>
        </w:rPr>
        <w:t xml:space="preserve"> </w:t>
      </w:r>
      <w:r>
        <w:t>each</w:t>
      </w:r>
      <w:r>
        <w:rPr>
          <w:spacing w:val="-1"/>
        </w:rPr>
        <w:t xml:space="preserve"> </w:t>
      </w:r>
      <w:r>
        <w:rPr>
          <w:spacing w:val="-5"/>
        </w:rPr>
        <w:t>KBP</w:t>
      </w:r>
    </w:p>
    <w:p w14:paraId="23370155" w14:textId="77777777" w:rsidR="00070514" w:rsidRDefault="00070514">
      <w:pPr>
        <w:pStyle w:val="ListParagraph"/>
        <w:numPr>
          <w:ilvl w:val="2"/>
          <w:numId w:val="2"/>
        </w:numPr>
        <w:tabs>
          <w:tab w:val="left" w:pos="1274"/>
        </w:tabs>
        <w:kinsoku w:val="0"/>
        <w:overflowPunct w:val="0"/>
        <w:ind w:hanging="361"/>
        <w:jc w:val="left"/>
        <w:rPr>
          <w:spacing w:val="-4"/>
        </w:rPr>
      </w:pPr>
      <w:r>
        <w:t>Identification</w:t>
      </w:r>
      <w:r>
        <w:rPr>
          <w:spacing w:val="-3"/>
        </w:rPr>
        <w:t xml:space="preserve"> </w:t>
      </w:r>
      <w:r>
        <w:t xml:space="preserve">of </w:t>
      </w:r>
      <w:r>
        <w:rPr>
          <w:b/>
          <w:bCs/>
        </w:rPr>
        <w:t>Control</w:t>
      </w:r>
      <w:r>
        <w:rPr>
          <w:b/>
          <w:bCs/>
          <w:spacing w:val="-5"/>
        </w:rPr>
        <w:t xml:space="preserve"> </w:t>
      </w:r>
      <w:r>
        <w:rPr>
          <w:b/>
          <w:bCs/>
        </w:rPr>
        <w:t>Activities</w:t>
      </w:r>
      <w:r>
        <w:rPr>
          <w:b/>
          <w:bCs/>
          <w:spacing w:val="-1"/>
        </w:rPr>
        <w:t xml:space="preserve"> </w:t>
      </w:r>
      <w:r>
        <w:t>(“controls”)</w:t>
      </w:r>
      <w:r>
        <w:rPr>
          <w:spacing w:val="-3"/>
        </w:rPr>
        <w:t xml:space="preserve"> </w:t>
      </w:r>
      <w:r>
        <w:t>in</w:t>
      </w:r>
      <w:r>
        <w:rPr>
          <w:spacing w:val="-2"/>
        </w:rPr>
        <w:t xml:space="preserve"> </w:t>
      </w:r>
      <w:r>
        <w:t>each</w:t>
      </w:r>
      <w:r>
        <w:rPr>
          <w:spacing w:val="-2"/>
        </w:rPr>
        <w:t xml:space="preserve"> </w:t>
      </w:r>
      <w:r>
        <w:rPr>
          <w:spacing w:val="-4"/>
        </w:rPr>
        <w:t>KBP.</w:t>
      </w:r>
    </w:p>
    <w:p w14:paraId="103AD1DB" w14:textId="77777777" w:rsidR="00070514" w:rsidRDefault="00070514">
      <w:pPr>
        <w:pStyle w:val="ListParagraph"/>
        <w:numPr>
          <w:ilvl w:val="2"/>
          <w:numId w:val="2"/>
        </w:numPr>
        <w:tabs>
          <w:tab w:val="left" w:pos="1274"/>
        </w:tabs>
        <w:kinsoku w:val="0"/>
        <w:overflowPunct w:val="0"/>
        <w:ind w:hanging="361"/>
        <w:jc w:val="left"/>
        <w:rPr>
          <w:spacing w:val="-5"/>
        </w:rPr>
      </w:pPr>
      <w:r>
        <w:t>Identification</w:t>
      </w:r>
      <w:r>
        <w:rPr>
          <w:spacing w:val="-3"/>
        </w:rPr>
        <w:t xml:space="preserve"> </w:t>
      </w:r>
      <w:r>
        <w:t>of</w:t>
      </w:r>
      <w:r>
        <w:rPr>
          <w:spacing w:val="-3"/>
        </w:rPr>
        <w:t xml:space="preserve"> </w:t>
      </w:r>
      <w:r>
        <w:rPr>
          <w:b/>
          <w:bCs/>
        </w:rPr>
        <w:t>Key</w:t>
      </w:r>
      <w:r>
        <w:rPr>
          <w:b/>
          <w:bCs/>
          <w:spacing w:val="-2"/>
        </w:rPr>
        <w:t xml:space="preserve"> </w:t>
      </w:r>
      <w:r>
        <w:rPr>
          <w:b/>
          <w:bCs/>
        </w:rPr>
        <w:t>Control</w:t>
      </w:r>
      <w:r>
        <w:rPr>
          <w:b/>
          <w:bCs/>
          <w:spacing w:val="-2"/>
        </w:rPr>
        <w:t xml:space="preserve"> </w:t>
      </w:r>
      <w:r>
        <w:rPr>
          <w:b/>
          <w:bCs/>
        </w:rPr>
        <w:t xml:space="preserve">Activities </w:t>
      </w:r>
      <w:r>
        <w:t>(“key</w:t>
      </w:r>
      <w:r>
        <w:rPr>
          <w:spacing w:val="-5"/>
        </w:rPr>
        <w:t xml:space="preserve"> </w:t>
      </w:r>
      <w:r>
        <w:t>controls”)</w:t>
      </w:r>
      <w:r>
        <w:rPr>
          <w:spacing w:val="-2"/>
        </w:rPr>
        <w:t xml:space="preserve"> </w:t>
      </w:r>
      <w:r>
        <w:t>in</w:t>
      </w:r>
      <w:r>
        <w:rPr>
          <w:spacing w:val="-2"/>
        </w:rPr>
        <w:t xml:space="preserve"> </w:t>
      </w:r>
      <w:r>
        <w:t>each</w:t>
      </w:r>
      <w:r>
        <w:rPr>
          <w:spacing w:val="-4"/>
        </w:rPr>
        <w:t xml:space="preserve"> </w:t>
      </w:r>
      <w:r>
        <w:rPr>
          <w:spacing w:val="-5"/>
        </w:rPr>
        <w:t>KBP</w:t>
      </w:r>
    </w:p>
    <w:p w14:paraId="3B9165F9" w14:textId="77777777" w:rsidR="00070514" w:rsidRDefault="00070514">
      <w:pPr>
        <w:pStyle w:val="ListParagraph"/>
        <w:numPr>
          <w:ilvl w:val="2"/>
          <w:numId w:val="2"/>
        </w:numPr>
        <w:tabs>
          <w:tab w:val="left" w:pos="1274"/>
        </w:tabs>
        <w:kinsoku w:val="0"/>
        <w:overflowPunct w:val="0"/>
        <w:ind w:hanging="361"/>
        <w:jc w:val="left"/>
        <w:rPr>
          <w:spacing w:val="-2"/>
        </w:rPr>
      </w:pPr>
      <w:r>
        <w:t>Evaluation</w:t>
      </w:r>
      <w:r>
        <w:rPr>
          <w:spacing w:val="-2"/>
        </w:rPr>
        <w:t xml:space="preserve"> </w:t>
      </w:r>
      <w:r>
        <w:t>of</w:t>
      </w:r>
      <w:r>
        <w:rPr>
          <w:spacing w:val="-3"/>
        </w:rPr>
        <w:t xml:space="preserve"> </w:t>
      </w:r>
      <w:r>
        <w:t>the</w:t>
      </w:r>
      <w:r>
        <w:rPr>
          <w:spacing w:val="-3"/>
        </w:rPr>
        <w:t xml:space="preserve"> </w:t>
      </w:r>
      <w:r>
        <w:t>design</w:t>
      </w:r>
      <w:r>
        <w:rPr>
          <w:spacing w:val="-1"/>
        </w:rPr>
        <w:t xml:space="preserve"> </w:t>
      </w:r>
      <w:r>
        <w:t>effectiveness</w:t>
      </w:r>
      <w:r>
        <w:rPr>
          <w:spacing w:val="-1"/>
        </w:rPr>
        <w:t xml:space="preserve"> </w:t>
      </w:r>
      <w:r>
        <w:t>of</w:t>
      </w:r>
      <w:r>
        <w:rPr>
          <w:spacing w:val="-1"/>
        </w:rPr>
        <w:t xml:space="preserve"> </w:t>
      </w:r>
      <w:r>
        <w:t>Key</w:t>
      </w:r>
      <w:r>
        <w:rPr>
          <w:spacing w:val="-3"/>
        </w:rPr>
        <w:t xml:space="preserve"> </w:t>
      </w:r>
      <w:r>
        <w:rPr>
          <w:spacing w:val="-2"/>
        </w:rPr>
        <w:t>controls</w:t>
      </w:r>
    </w:p>
    <w:p w14:paraId="5401C9C3" w14:textId="77777777" w:rsidR="00070514" w:rsidRDefault="00070514">
      <w:pPr>
        <w:pStyle w:val="ListParagraph"/>
        <w:numPr>
          <w:ilvl w:val="2"/>
          <w:numId w:val="2"/>
        </w:numPr>
        <w:tabs>
          <w:tab w:val="left" w:pos="1274"/>
        </w:tabs>
        <w:kinsoku w:val="0"/>
        <w:overflowPunct w:val="0"/>
        <w:ind w:hanging="361"/>
        <w:jc w:val="left"/>
        <w:rPr>
          <w:spacing w:val="-2"/>
        </w:rPr>
      </w:pPr>
      <w:r>
        <w:t>Results</w:t>
      </w:r>
      <w:r>
        <w:rPr>
          <w:spacing w:val="-2"/>
        </w:rPr>
        <w:t xml:space="preserve"> </w:t>
      </w:r>
      <w:r>
        <w:t>from</w:t>
      </w:r>
      <w:r>
        <w:rPr>
          <w:spacing w:val="-4"/>
        </w:rPr>
        <w:t xml:space="preserve"> </w:t>
      </w:r>
      <w:r>
        <w:t>the</w:t>
      </w:r>
      <w:r>
        <w:rPr>
          <w:spacing w:val="-3"/>
        </w:rPr>
        <w:t xml:space="preserve"> </w:t>
      </w:r>
      <w:r>
        <w:t>testing</w:t>
      </w:r>
      <w:r>
        <w:rPr>
          <w:spacing w:val="-5"/>
        </w:rPr>
        <w:t xml:space="preserve"> </w:t>
      </w:r>
      <w:r>
        <w:t>of</w:t>
      </w:r>
      <w:r>
        <w:rPr>
          <w:spacing w:val="-2"/>
        </w:rPr>
        <w:t xml:space="preserve"> </w:t>
      </w:r>
      <w:r>
        <w:t>operational</w:t>
      </w:r>
      <w:r>
        <w:rPr>
          <w:spacing w:val="-1"/>
        </w:rPr>
        <w:t xml:space="preserve"> </w:t>
      </w:r>
      <w:r>
        <w:t>effectiveness</w:t>
      </w:r>
      <w:r>
        <w:rPr>
          <w:spacing w:val="-1"/>
        </w:rPr>
        <w:t xml:space="preserve"> </w:t>
      </w:r>
      <w:r>
        <w:t>of</w:t>
      </w:r>
      <w:r>
        <w:rPr>
          <w:spacing w:val="-1"/>
        </w:rPr>
        <w:t xml:space="preserve"> </w:t>
      </w:r>
      <w:r>
        <w:t>key</w:t>
      </w:r>
      <w:r>
        <w:rPr>
          <w:spacing w:val="-3"/>
        </w:rPr>
        <w:t xml:space="preserve"> </w:t>
      </w:r>
      <w:r>
        <w:rPr>
          <w:spacing w:val="-2"/>
        </w:rPr>
        <w:t>controls</w:t>
      </w:r>
    </w:p>
    <w:p w14:paraId="63A6228B" w14:textId="77777777" w:rsidR="00070514" w:rsidRDefault="00070514">
      <w:pPr>
        <w:pStyle w:val="ListParagraph"/>
        <w:numPr>
          <w:ilvl w:val="2"/>
          <w:numId w:val="2"/>
        </w:numPr>
        <w:tabs>
          <w:tab w:val="left" w:pos="1274"/>
        </w:tabs>
        <w:kinsoku w:val="0"/>
        <w:overflowPunct w:val="0"/>
        <w:ind w:hanging="361"/>
        <w:jc w:val="left"/>
        <w:rPr>
          <w:spacing w:val="-2"/>
        </w:rPr>
      </w:pPr>
      <w:r>
        <w:t>Control</w:t>
      </w:r>
      <w:r>
        <w:rPr>
          <w:spacing w:val="-2"/>
        </w:rPr>
        <w:t xml:space="preserve"> </w:t>
      </w:r>
      <w:r>
        <w:t>weaknesses/</w:t>
      </w:r>
      <w:r>
        <w:rPr>
          <w:spacing w:val="-2"/>
        </w:rPr>
        <w:t xml:space="preserve"> </w:t>
      </w:r>
      <w:r>
        <w:t>failures</w:t>
      </w:r>
      <w:r>
        <w:rPr>
          <w:spacing w:val="-2"/>
        </w:rPr>
        <w:t xml:space="preserve"> </w:t>
      </w:r>
      <w:r>
        <w:t>and</w:t>
      </w:r>
      <w:r>
        <w:rPr>
          <w:spacing w:val="-4"/>
        </w:rPr>
        <w:t xml:space="preserve"> </w:t>
      </w:r>
      <w:r>
        <w:t>mitigating</w:t>
      </w:r>
      <w:r>
        <w:rPr>
          <w:spacing w:val="-2"/>
        </w:rPr>
        <w:t xml:space="preserve"> measures</w:t>
      </w:r>
    </w:p>
    <w:p w14:paraId="77880D21" w14:textId="77777777" w:rsidR="00070514" w:rsidRDefault="00070514">
      <w:pPr>
        <w:pStyle w:val="BodyText"/>
        <w:kinsoku w:val="0"/>
        <w:overflowPunct w:val="0"/>
        <w:ind w:left="860" w:right="156"/>
        <w:rPr>
          <w:b/>
          <w:bCs/>
          <w:i/>
          <w:iCs/>
        </w:rPr>
      </w:pPr>
      <w:r>
        <w:rPr>
          <w:b/>
          <w:bCs/>
          <w:i/>
          <w:iCs/>
        </w:rPr>
        <w:t>[Note:</w:t>
      </w:r>
      <w:r>
        <w:rPr>
          <w:b/>
          <w:bCs/>
          <w:i/>
          <w:iCs/>
          <w:spacing w:val="-4"/>
        </w:rPr>
        <w:t xml:space="preserve"> </w:t>
      </w:r>
      <w:r>
        <w:rPr>
          <w:b/>
          <w:bCs/>
          <w:i/>
          <w:iCs/>
        </w:rPr>
        <w:t>Issuers</w:t>
      </w:r>
      <w:r>
        <w:rPr>
          <w:b/>
          <w:bCs/>
          <w:i/>
          <w:iCs/>
          <w:spacing w:val="-3"/>
        </w:rPr>
        <w:t xml:space="preserve"> </w:t>
      </w:r>
      <w:r>
        <w:rPr>
          <w:b/>
          <w:bCs/>
          <w:i/>
          <w:iCs/>
        </w:rPr>
        <w:t>to</w:t>
      </w:r>
      <w:r>
        <w:rPr>
          <w:b/>
          <w:bCs/>
          <w:i/>
          <w:iCs/>
          <w:spacing w:val="-3"/>
        </w:rPr>
        <w:t xml:space="preserve"> </w:t>
      </w:r>
      <w:r>
        <w:rPr>
          <w:b/>
          <w:bCs/>
          <w:i/>
          <w:iCs/>
        </w:rPr>
        <w:t>include</w:t>
      </w:r>
      <w:r>
        <w:rPr>
          <w:b/>
          <w:bCs/>
          <w:i/>
          <w:iCs/>
          <w:spacing w:val="-3"/>
        </w:rPr>
        <w:t xml:space="preserve"> </w:t>
      </w:r>
      <w:r>
        <w:rPr>
          <w:b/>
          <w:bCs/>
          <w:i/>
          <w:iCs/>
        </w:rPr>
        <w:t>the</w:t>
      </w:r>
      <w:r>
        <w:rPr>
          <w:b/>
          <w:bCs/>
          <w:i/>
          <w:iCs/>
          <w:spacing w:val="-4"/>
        </w:rPr>
        <w:t xml:space="preserve"> </w:t>
      </w:r>
      <w:r>
        <w:rPr>
          <w:b/>
          <w:bCs/>
          <w:i/>
          <w:iCs/>
        </w:rPr>
        <w:t>status</w:t>
      </w:r>
      <w:r>
        <w:rPr>
          <w:b/>
          <w:bCs/>
          <w:i/>
          <w:iCs/>
          <w:spacing w:val="-3"/>
        </w:rPr>
        <w:t xml:space="preserve"> </w:t>
      </w:r>
      <w:r>
        <w:rPr>
          <w:b/>
          <w:bCs/>
          <w:i/>
          <w:iCs/>
        </w:rPr>
        <w:t>of</w:t>
      </w:r>
      <w:r>
        <w:rPr>
          <w:b/>
          <w:bCs/>
          <w:i/>
          <w:iCs/>
          <w:spacing w:val="-4"/>
        </w:rPr>
        <w:t xml:space="preserve"> </w:t>
      </w:r>
      <w:r>
        <w:rPr>
          <w:b/>
          <w:bCs/>
          <w:i/>
          <w:iCs/>
        </w:rPr>
        <w:t>ICOFR</w:t>
      </w:r>
      <w:r>
        <w:rPr>
          <w:b/>
          <w:bCs/>
          <w:i/>
          <w:iCs/>
          <w:spacing w:val="-4"/>
        </w:rPr>
        <w:t xml:space="preserve"> </w:t>
      </w:r>
      <w:r>
        <w:rPr>
          <w:b/>
          <w:bCs/>
          <w:i/>
          <w:iCs/>
        </w:rPr>
        <w:t>(Appendix</w:t>
      </w:r>
      <w:r>
        <w:rPr>
          <w:b/>
          <w:bCs/>
          <w:i/>
          <w:iCs/>
          <w:spacing w:val="-4"/>
        </w:rPr>
        <w:t xml:space="preserve"> </w:t>
      </w:r>
      <w:r>
        <w:rPr>
          <w:b/>
          <w:bCs/>
          <w:i/>
          <w:iCs/>
        </w:rPr>
        <w:t>XX)</w:t>
      </w:r>
      <w:r>
        <w:rPr>
          <w:b/>
          <w:bCs/>
          <w:i/>
          <w:iCs/>
          <w:spacing w:val="-4"/>
        </w:rPr>
        <w:t xml:space="preserve"> </w:t>
      </w:r>
      <w:r>
        <w:rPr>
          <w:b/>
          <w:bCs/>
          <w:i/>
          <w:iCs/>
        </w:rPr>
        <w:t>and</w:t>
      </w:r>
      <w:r>
        <w:rPr>
          <w:b/>
          <w:bCs/>
          <w:i/>
          <w:iCs/>
          <w:spacing w:val="-5"/>
        </w:rPr>
        <w:t xml:space="preserve"> </w:t>
      </w:r>
      <w:r>
        <w:rPr>
          <w:b/>
          <w:bCs/>
          <w:i/>
          <w:iCs/>
        </w:rPr>
        <w:t>Mapping</w:t>
      </w:r>
      <w:r>
        <w:rPr>
          <w:b/>
          <w:bCs/>
          <w:i/>
          <w:iCs/>
          <w:spacing w:val="-1"/>
        </w:rPr>
        <w:t xml:space="preserve"> </w:t>
      </w:r>
      <w:r>
        <w:rPr>
          <w:b/>
          <w:bCs/>
          <w:i/>
          <w:iCs/>
        </w:rPr>
        <w:t>of</w:t>
      </w:r>
      <w:r>
        <w:rPr>
          <w:b/>
          <w:bCs/>
          <w:i/>
          <w:iCs/>
          <w:spacing w:val="-4"/>
        </w:rPr>
        <w:t xml:space="preserve"> </w:t>
      </w:r>
      <w:r>
        <w:rPr>
          <w:b/>
          <w:bCs/>
          <w:i/>
          <w:iCs/>
        </w:rPr>
        <w:t>ICOFR to Financial Statements (Appendix XX) as attachments to their GAR.</w:t>
      </w:r>
    </w:p>
    <w:p w14:paraId="396C94A3" w14:textId="77777777" w:rsidR="00070514" w:rsidRDefault="00070514">
      <w:pPr>
        <w:pStyle w:val="BodyText"/>
        <w:kinsoku w:val="0"/>
        <w:overflowPunct w:val="0"/>
        <w:spacing w:before="4"/>
        <w:rPr>
          <w:b/>
          <w:bCs/>
          <w:i/>
          <w:iCs/>
          <w:sz w:val="20"/>
          <w:szCs w:val="20"/>
        </w:rPr>
      </w:pPr>
    </w:p>
    <w:p w14:paraId="158F0F8D" w14:textId="77777777" w:rsidR="00070514" w:rsidRDefault="00070514">
      <w:pPr>
        <w:pStyle w:val="Heading2"/>
        <w:numPr>
          <w:ilvl w:val="1"/>
          <w:numId w:val="2"/>
        </w:numPr>
        <w:tabs>
          <w:tab w:val="left" w:pos="861"/>
          <w:tab w:val="left" w:pos="9199"/>
        </w:tabs>
        <w:kinsoku w:val="0"/>
        <w:overflowPunct w:val="0"/>
        <w:spacing w:before="45"/>
        <w:ind w:hanging="390"/>
        <w:jc w:val="left"/>
        <w:rPr>
          <w:color w:val="000000"/>
        </w:rPr>
      </w:pPr>
      <w:r>
        <w:rPr>
          <w:color w:val="000000"/>
          <w:shd w:val="clear" w:color="auto" w:fill="DEEAF6"/>
        </w:rPr>
        <w:t>Reporting</w:t>
      </w:r>
      <w:r>
        <w:rPr>
          <w:color w:val="000000"/>
          <w:spacing w:val="-4"/>
          <w:shd w:val="clear" w:color="auto" w:fill="DEEAF6"/>
        </w:rPr>
        <w:t xml:space="preserve"> </w:t>
      </w:r>
      <w:r>
        <w:rPr>
          <w:color w:val="000000"/>
          <w:shd w:val="clear" w:color="auto" w:fill="DEEAF6"/>
        </w:rPr>
        <w:t>on</w:t>
      </w:r>
      <w:r>
        <w:rPr>
          <w:color w:val="000000"/>
          <w:spacing w:val="-2"/>
          <w:shd w:val="clear" w:color="auto" w:fill="DEEAF6"/>
        </w:rPr>
        <w:t xml:space="preserve"> </w:t>
      </w:r>
      <w:r>
        <w:rPr>
          <w:color w:val="000000"/>
          <w:shd w:val="clear" w:color="auto" w:fill="DEEAF6"/>
        </w:rPr>
        <w:t>the</w:t>
      </w:r>
      <w:r>
        <w:rPr>
          <w:color w:val="000000"/>
          <w:spacing w:val="-2"/>
          <w:shd w:val="clear" w:color="auto" w:fill="DEEAF6"/>
        </w:rPr>
        <w:t xml:space="preserve"> </w:t>
      </w:r>
      <w:r>
        <w:rPr>
          <w:color w:val="000000"/>
          <w:shd w:val="clear" w:color="auto" w:fill="DEEAF6"/>
        </w:rPr>
        <w:t>ICOFR</w:t>
      </w:r>
      <w:r>
        <w:rPr>
          <w:color w:val="000000"/>
          <w:spacing w:val="-3"/>
          <w:shd w:val="clear" w:color="auto" w:fill="DEEAF6"/>
        </w:rPr>
        <w:t xml:space="preserve"> </w:t>
      </w:r>
      <w:r>
        <w:rPr>
          <w:color w:val="000000"/>
          <w:shd w:val="clear" w:color="auto" w:fill="DEEAF6"/>
        </w:rPr>
        <w:t>to</w:t>
      </w:r>
      <w:r>
        <w:rPr>
          <w:color w:val="000000"/>
          <w:spacing w:val="-2"/>
          <w:shd w:val="clear" w:color="auto" w:fill="DEEAF6"/>
        </w:rPr>
        <w:t xml:space="preserve"> </w:t>
      </w:r>
      <w:r>
        <w:rPr>
          <w:color w:val="000000"/>
          <w:shd w:val="clear" w:color="auto" w:fill="DEEAF6"/>
        </w:rPr>
        <w:t>Board,</w:t>
      </w:r>
      <w:r>
        <w:rPr>
          <w:color w:val="000000"/>
          <w:spacing w:val="-3"/>
          <w:shd w:val="clear" w:color="auto" w:fill="DEEAF6"/>
        </w:rPr>
        <w:t xml:space="preserve"> </w:t>
      </w:r>
      <w:r>
        <w:rPr>
          <w:color w:val="000000"/>
          <w:shd w:val="clear" w:color="auto" w:fill="DEEAF6"/>
        </w:rPr>
        <w:t>Senior</w:t>
      </w:r>
      <w:r>
        <w:rPr>
          <w:color w:val="000000"/>
          <w:spacing w:val="-2"/>
          <w:shd w:val="clear" w:color="auto" w:fill="DEEAF6"/>
        </w:rPr>
        <w:t xml:space="preserve"> </w:t>
      </w:r>
      <w:r>
        <w:rPr>
          <w:color w:val="000000"/>
          <w:shd w:val="clear" w:color="auto" w:fill="DEEAF6"/>
        </w:rPr>
        <w:t>Management</w:t>
      </w:r>
      <w:r>
        <w:rPr>
          <w:color w:val="000000"/>
          <w:spacing w:val="-3"/>
          <w:shd w:val="clear" w:color="auto" w:fill="DEEAF6"/>
        </w:rPr>
        <w:t xml:space="preserve"> </w:t>
      </w:r>
      <w:r>
        <w:rPr>
          <w:color w:val="000000"/>
          <w:shd w:val="clear" w:color="auto" w:fill="DEEAF6"/>
        </w:rPr>
        <w:t>&amp;</w:t>
      </w:r>
      <w:r>
        <w:rPr>
          <w:color w:val="000000"/>
          <w:spacing w:val="-1"/>
          <w:shd w:val="clear" w:color="auto" w:fill="DEEAF6"/>
        </w:rPr>
        <w:t xml:space="preserve"> </w:t>
      </w:r>
      <w:r>
        <w:rPr>
          <w:color w:val="000000"/>
          <w:spacing w:val="-2"/>
          <w:shd w:val="clear" w:color="auto" w:fill="DEEAF6"/>
        </w:rPr>
        <w:t>others</w:t>
      </w:r>
      <w:r>
        <w:rPr>
          <w:color w:val="000000"/>
          <w:shd w:val="clear" w:color="auto" w:fill="DEEAF6"/>
        </w:rPr>
        <w:tab/>
      </w:r>
    </w:p>
    <w:p w14:paraId="2C546200" w14:textId="77777777" w:rsidR="00070514" w:rsidRDefault="00070514">
      <w:pPr>
        <w:pStyle w:val="BodyText"/>
        <w:kinsoku w:val="0"/>
        <w:overflowPunct w:val="0"/>
        <w:spacing w:before="3"/>
        <w:rPr>
          <w:b/>
          <w:bCs/>
          <w:sz w:val="21"/>
          <w:szCs w:val="21"/>
        </w:rPr>
      </w:pPr>
    </w:p>
    <w:p w14:paraId="3C40624E" w14:textId="77777777" w:rsidR="00070514" w:rsidRDefault="00070514">
      <w:pPr>
        <w:pStyle w:val="BodyText"/>
        <w:kinsoku w:val="0"/>
        <w:overflowPunct w:val="0"/>
        <w:ind w:left="860" w:right="156"/>
      </w:pPr>
      <w:r>
        <w:t>[Summarize</w:t>
      </w:r>
      <w:r>
        <w:rPr>
          <w:spacing w:val="-4"/>
        </w:rPr>
        <w:t xml:space="preserve"> </w:t>
      </w:r>
      <w:r>
        <w:t>details</w:t>
      </w:r>
      <w:r>
        <w:rPr>
          <w:spacing w:val="-4"/>
        </w:rPr>
        <w:t xml:space="preserve"> </w:t>
      </w:r>
      <w:r>
        <w:t>of</w:t>
      </w:r>
      <w:r>
        <w:rPr>
          <w:spacing w:val="-4"/>
        </w:rPr>
        <w:t xml:space="preserve"> </w:t>
      </w:r>
      <w:r>
        <w:t>reports</w:t>
      </w:r>
      <w:r>
        <w:rPr>
          <w:spacing w:val="-3"/>
        </w:rPr>
        <w:t xml:space="preserve"> </w:t>
      </w:r>
      <w:r>
        <w:t>to</w:t>
      </w:r>
      <w:r>
        <w:rPr>
          <w:spacing w:val="-3"/>
        </w:rPr>
        <w:t xml:space="preserve"> </w:t>
      </w:r>
      <w:r>
        <w:t>the</w:t>
      </w:r>
      <w:r>
        <w:rPr>
          <w:spacing w:val="-5"/>
        </w:rPr>
        <w:t xml:space="preserve"> </w:t>
      </w:r>
      <w:r>
        <w:t>Board,</w:t>
      </w:r>
      <w:r>
        <w:rPr>
          <w:spacing w:val="-5"/>
        </w:rPr>
        <w:t xml:space="preserve"> </w:t>
      </w:r>
      <w:r>
        <w:t>Senior</w:t>
      </w:r>
      <w:r>
        <w:rPr>
          <w:spacing w:val="-5"/>
        </w:rPr>
        <w:t xml:space="preserve"> </w:t>
      </w:r>
      <w:r>
        <w:t>Management</w:t>
      </w:r>
      <w:r>
        <w:rPr>
          <w:spacing w:val="-4"/>
        </w:rPr>
        <w:t xml:space="preserve"> </w:t>
      </w:r>
      <w:r>
        <w:t>&amp;</w:t>
      </w:r>
      <w:r>
        <w:rPr>
          <w:spacing w:val="-4"/>
        </w:rPr>
        <w:t xml:space="preserve"> </w:t>
      </w:r>
      <w:r>
        <w:t>progress</w:t>
      </w:r>
      <w:r>
        <w:rPr>
          <w:spacing w:val="-3"/>
        </w:rPr>
        <w:t xml:space="preserve"> </w:t>
      </w:r>
      <w:r>
        <w:t>on recommendations/ directives issued with regard to ICOFR]</w:t>
      </w:r>
    </w:p>
    <w:p w14:paraId="0D082F0B" w14:textId="77777777" w:rsidR="00070514" w:rsidRDefault="00070514">
      <w:pPr>
        <w:pStyle w:val="BodyText"/>
        <w:kinsoku w:val="0"/>
        <w:overflowPunct w:val="0"/>
        <w:spacing w:before="7"/>
        <w:rPr>
          <w:sz w:val="17"/>
          <w:szCs w:val="17"/>
        </w:rPr>
      </w:pPr>
    </w:p>
    <w:p w14:paraId="0E017145" w14:textId="77777777" w:rsidR="00070514" w:rsidRDefault="00070514">
      <w:pPr>
        <w:pStyle w:val="Heading2"/>
        <w:numPr>
          <w:ilvl w:val="1"/>
          <w:numId w:val="2"/>
        </w:numPr>
        <w:tabs>
          <w:tab w:val="left" w:pos="861"/>
          <w:tab w:val="left" w:pos="9199"/>
        </w:tabs>
        <w:kinsoku w:val="0"/>
        <w:overflowPunct w:val="0"/>
        <w:spacing w:before="45"/>
        <w:ind w:hanging="390"/>
        <w:jc w:val="left"/>
        <w:rPr>
          <w:color w:val="000000"/>
        </w:rPr>
      </w:pPr>
      <w:r>
        <w:rPr>
          <w:color w:val="000000"/>
          <w:shd w:val="clear" w:color="auto" w:fill="DEEAF6"/>
        </w:rPr>
        <w:t>Reporting</w:t>
      </w:r>
      <w:r>
        <w:rPr>
          <w:color w:val="000000"/>
          <w:spacing w:val="-3"/>
          <w:shd w:val="clear" w:color="auto" w:fill="DEEAF6"/>
        </w:rPr>
        <w:t xml:space="preserve"> </w:t>
      </w:r>
      <w:r>
        <w:rPr>
          <w:color w:val="000000"/>
          <w:shd w:val="clear" w:color="auto" w:fill="DEEAF6"/>
        </w:rPr>
        <w:t>to</w:t>
      </w:r>
      <w:r>
        <w:rPr>
          <w:color w:val="000000"/>
          <w:spacing w:val="-3"/>
          <w:shd w:val="clear" w:color="auto" w:fill="DEEAF6"/>
        </w:rPr>
        <w:t xml:space="preserve"> </w:t>
      </w:r>
      <w:r>
        <w:rPr>
          <w:color w:val="000000"/>
          <w:shd w:val="clear" w:color="auto" w:fill="DEEAF6"/>
        </w:rPr>
        <w:t>SEC</w:t>
      </w:r>
      <w:r>
        <w:rPr>
          <w:color w:val="000000"/>
          <w:spacing w:val="-3"/>
          <w:shd w:val="clear" w:color="auto" w:fill="DEEAF6"/>
        </w:rPr>
        <w:t xml:space="preserve"> </w:t>
      </w:r>
      <w:r>
        <w:rPr>
          <w:color w:val="000000"/>
          <w:shd w:val="clear" w:color="auto" w:fill="DEEAF6"/>
        </w:rPr>
        <w:t>and</w:t>
      </w:r>
      <w:r>
        <w:rPr>
          <w:color w:val="000000"/>
          <w:spacing w:val="-4"/>
          <w:shd w:val="clear" w:color="auto" w:fill="DEEAF6"/>
        </w:rPr>
        <w:t xml:space="preserve"> </w:t>
      </w:r>
      <w:r>
        <w:rPr>
          <w:color w:val="000000"/>
          <w:shd w:val="clear" w:color="auto" w:fill="DEEAF6"/>
        </w:rPr>
        <w:t>other</w:t>
      </w:r>
      <w:r>
        <w:rPr>
          <w:color w:val="000000"/>
          <w:spacing w:val="-1"/>
          <w:shd w:val="clear" w:color="auto" w:fill="DEEAF6"/>
        </w:rPr>
        <w:t xml:space="preserve"> </w:t>
      </w:r>
      <w:r>
        <w:rPr>
          <w:color w:val="000000"/>
          <w:spacing w:val="-2"/>
          <w:shd w:val="clear" w:color="auto" w:fill="DEEAF6"/>
        </w:rPr>
        <w:t>stakeholders</w:t>
      </w:r>
      <w:r>
        <w:rPr>
          <w:color w:val="000000"/>
          <w:shd w:val="clear" w:color="auto" w:fill="DEEAF6"/>
        </w:rPr>
        <w:tab/>
      </w:r>
    </w:p>
    <w:p w14:paraId="6863275A" w14:textId="77777777" w:rsidR="00070514" w:rsidRDefault="00070514">
      <w:pPr>
        <w:pStyle w:val="BodyText"/>
        <w:kinsoku w:val="0"/>
        <w:overflowPunct w:val="0"/>
        <w:spacing w:before="5"/>
        <w:rPr>
          <w:b/>
          <w:bCs/>
          <w:sz w:val="21"/>
          <w:szCs w:val="21"/>
        </w:rPr>
      </w:pPr>
    </w:p>
    <w:p w14:paraId="3EE985E1" w14:textId="77777777" w:rsidR="00070514" w:rsidRDefault="00070514">
      <w:pPr>
        <w:pStyle w:val="BodyText"/>
        <w:kinsoku w:val="0"/>
        <w:overflowPunct w:val="0"/>
        <w:ind w:left="860" w:right="156"/>
      </w:pPr>
      <w:r>
        <w:t>[Summarize</w:t>
      </w:r>
      <w:r>
        <w:rPr>
          <w:spacing w:val="-5"/>
        </w:rPr>
        <w:t xml:space="preserve"> </w:t>
      </w:r>
      <w:r>
        <w:t>status</w:t>
      </w:r>
      <w:r>
        <w:rPr>
          <w:spacing w:val="-7"/>
        </w:rPr>
        <w:t xml:space="preserve"> </w:t>
      </w:r>
      <w:r>
        <w:t>of</w:t>
      </w:r>
      <w:r>
        <w:rPr>
          <w:spacing w:val="-4"/>
        </w:rPr>
        <w:t xml:space="preserve"> </w:t>
      </w:r>
      <w:r>
        <w:t>communications</w:t>
      </w:r>
      <w:r>
        <w:rPr>
          <w:spacing w:val="-7"/>
        </w:rPr>
        <w:t xml:space="preserve"> </w:t>
      </w:r>
      <w:r>
        <w:t>with</w:t>
      </w:r>
      <w:r>
        <w:rPr>
          <w:spacing w:val="-5"/>
        </w:rPr>
        <w:t xml:space="preserve"> </w:t>
      </w:r>
      <w:r>
        <w:t>SEC</w:t>
      </w:r>
      <w:r>
        <w:rPr>
          <w:spacing w:val="-7"/>
        </w:rPr>
        <w:t xml:space="preserve"> </w:t>
      </w:r>
      <w:r>
        <w:t>including</w:t>
      </w:r>
      <w:r>
        <w:rPr>
          <w:spacing w:val="-5"/>
        </w:rPr>
        <w:t xml:space="preserve"> </w:t>
      </w:r>
      <w:r>
        <w:t>recommendations/ directives issued with regard to ICOFR]</w:t>
      </w:r>
    </w:p>
    <w:p w14:paraId="1FC1EEF1" w14:textId="77777777" w:rsidR="00070514" w:rsidRDefault="00070514">
      <w:pPr>
        <w:pStyle w:val="BodyText"/>
        <w:kinsoku w:val="0"/>
        <w:overflowPunct w:val="0"/>
        <w:spacing w:before="6"/>
        <w:rPr>
          <w:sz w:val="17"/>
          <w:szCs w:val="17"/>
        </w:rPr>
      </w:pPr>
    </w:p>
    <w:p w14:paraId="6DF86419" w14:textId="77777777" w:rsidR="00070514" w:rsidRDefault="00070514">
      <w:pPr>
        <w:pStyle w:val="Heading2"/>
        <w:numPr>
          <w:ilvl w:val="1"/>
          <w:numId w:val="2"/>
        </w:numPr>
        <w:tabs>
          <w:tab w:val="left" w:pos="861"/>
          <w:tab w:val="left" w:pos="9199"/>
        </w:tabs>
        <w:kinsoku w:val="0"/>
        <w:overflowPunct w:val="0"/>
        <w:spacing w:before="46"/>
        <w:ind w:hanging="390"/>
        <w:jc w:val="left"/>
        <w:rPr>
          <w:color w:val="000000"/>
        </w:rPr>
      </w:pPr>
      <w:r>
        <w:rPr>
          <w:color w:val="000000"/>
          <w:shd w:val="clear" w:color="auto" w:fill="DEEAF6"/>
        </w:rPr>
        <w:t>7)</w:t>
      </w:r>
      <w:r>
        <w:rPr>
          <w:color w:val="000000"/>
          <w:spacing w:val="-4"/>
          <w:shd w:val="clear" w:color="auto" w:fill="DEEAF6"/>
        </w:rPr>
        <w:t xml:space="preserve"> </w:t>
      </w:r>
      <w:r>
        <w:rPr>
          <w:color w:val="000000"/>
          <w:shd w:val="clear" w:color="auto" w:fill="DEEAF6"/>
        </w:rPr>
        <w:t>Mitigation</w:t>
      </w:r>
      <w:r>
        <w:rPr>
          <w:color w:val="000000"/>
          <w:spacing w:val="-2"/>
          <w:shd w:val="clear" w:color="auto" w:fill="DEEAF6"/>
        </w:rPr>
        <w:t xml:space="preserve"> </w:t>
      </w:r>
      <w:r>
        <w:rPr>
          <w:color w:val="000000"/>
          <w:spacing w:val="-4"/>
          <w:shd w:val="clear" w:color="auto" w:fill="DEEAF6"/>
        </w:rPr>
        <w:t>plan</w:t>
      </w:r>
      <w:r>
        <w:rPr>
          <w:color w:val="000000"/>
          <w:shd w:val="clear" w:color="auto" w:fill="DEEAF6"/>
        </w:rPr>
        <w:tab/>
      </w:r>
    </w:p>
    <w:p w14:paraId="6D24F709" w14:textId="77777777" w:rsidR="00070514" w:rsidRDefault="00070514">
      <w:pPr>
        <w:pStyle w:val="BodyText"/>
        <w:kinsoku w:val="0"/>
        <w:overflowPunct w:val="0"/>
        <w:spacing w:before="4"/>
        <w:rPr>
          <w:b/>
          <w:bCs/>
          <w:sz w:val="21"/>
          <w:szCs w:val="21"/>
        </w:rPr>
      </w:pPr>
    </w:p>
    <w:p w14:paraId="3E25FA19" w14:textId="77777777" w:rsidR="00070514" w:rsidRDefault="00070514">
      <w:pPr>
        <w:pStyle w:val="BodyText"/>
        <w:kinsoku w:val="0"/>
        <w:overflowPunct w:val="0"/>
        <w:spacing w:before="1"/>
        <w:ind w:left="860" w:right="156"/>
      </w:pPr>
      <w:r>
        <w:t>[provide</w:t>
      </w:r>
      <w:r>
        <w:rPr>
          <w:spacing w:val="-5"/>
        </w:rPr>
        <w:t xml:space="preserve"> </w:t>
      </w:r>
      <w:r>
        <w:t>a</w:t>
      </w:r>
      <w:r>
        <w:rPr>
          <w:spacing w:val="-3"/>
        </w:rPr>
        <w:t xml:space="preserve"> </w:t>
      </w:r>
      <w:r>
        <w:t>detailed</w:t>
      </w:r>
      <w:r>
        <w:rPr>
          <w:spacing w:val="-4"/>
        </w:rPr>
        <w:t xml:space="preserve"> </w:t>
      </w:r>
      <w:r>
        <w:t>plan,</w:t>
      </w:r>
      <w:r>
        <w:rPr>
          <w:spacing w:val="-5"/>
        </w:rPr>
        <w:t xml:space="preserve"> </w:t>
      </w:r>
      <w:r>
        <w:t>including</w:t>
      </w:r>
      <w:r>
        <w:rPr>
          <w:spacing w:val="-4"/>
        </w:rPr>
        <w:t xml:space="preserve"> </w:t>
      </w:r>
      <w:r>
        <w:t>timelines</w:t>
      </w:r>
      <w:r>
        <w:rPr>
          <w:spacing w:val="-4"/>
        </w:rPr>
        <w:t xml:space="preserve"> </w:t>
      </w:r>
      <w:r>
        <w:t>for</w:t>
      </w:r>
      <w:r>
        <w:rPr>
          <w:spacing w:val="-6"/>
        </w:rPr>
        <w:t xml:space="preserve"> </w:t>
      </w:r>
      <w:r>
        <w:t>when</w:t>
      </w:r>
      <w:r>
        <w:rPr>
          <w:spacing w:val="-4"/>
        </w:rPr>
        <w:t xml:space="preserve"> </w:t>
      </w:r>
      <w:r>
        <w:t>the</w:t>
      </w:r>
      <w:r>
        <w:rPr>
          <w:spacing w:val="-5"/>
        </w:rPr>
        <w:t xml:space="preserve"> </w:t>
      </w:r>
      <w:r>
        <w:t>Company</w:t>
      </w:r>
      <w:r>
        <w:rPr>
          <w:spacing w:val="-6"/>
        </w:rPr>
        <w:t xml:space="preserve"> </w:t>
      </w:r>
      <w:r>
        <w:t>anticipates having established a fully functional ICOFR Framework. For revisions to set</w:t>
      </w:r>
    </w:p>
    <w:p w14:paraId="51F8653A" w14:textId="77777777" w:rsidR="00070514" w:rsidRDefault="00070514">
      <w:pPr>
        <w:pStyle w:val="BodyText"/>
        <w:kinsoku w:val="0"/>
        <w:overflowPunct w:val="0"/>
        <w:spacing w:line="293" w:lineRule="exact"/>
        <w:ind w:left="860"/>
        <w:rPr>
          <w:spacing w:val="-2"/>
        </w:rPr>
      </w:pPr>
      <w:r>
        <w:t>timelines,</w:t>
      </w:r>
      <w:r>
        <w:rPr>
          <w:spacing w:val="-5"/>
        </w:rPr>
        <w:t xml:space="preserve"> </w:t>
      </w:r>
      <w:r>
        <w:t>explanations</w:t>
      </w:r>
      <w:r>
        <w:rPr>
          <w:spacing w:val="-2"/>
        </w:rPr>
        <w:t xml:space="preserve"> </w:t>
      </w:r>
      <w:r>
        <w:t>should</w:t>
      </w:r>
      <w:r>
        <w:rPr>
          <w:spacing w:val="-2"/>
        </w:rPr>
        <w:t xml:space="preserve"> </w:t>
      </w:r>
      <w:r>
        <w:t>be</w:t>
      </w:r>
      <w:r>
        <w:rPr>
          <w:spacing w:val="-5"/>
        </w:rPr>
        <w:t xml:space="preserve"> </w:t>
      </w:r>
      <w:r>
        <w:t>provided</w:t>
      </w:r>
      <w:r>
        <w:rPr>
          <w:spacing w:val="-2"/>
        </w:rPr>
        <w:t xml:space="preserve"> </w:t>
      </w:r>
      <w:r>
        <w:t>for</w:t>
      </w:r>
      <w:r>
        <w:rPr>
          <w:spacing w:val="-5"/>
        </w:rPr>
        <w:t xml:space="preserve"> </w:t>
      </w:r>
      <w:r>
        <w:t>deviations</w:t>
      </w:r>
      <w:r>
        <w:rPr>
          <w:spacing w:val="-2"/>
        </w:rPr>
        <w:t xml:space="preserve"> </w:t>
      </w:r>
      <w:r>
        <w:t>from</w:t>
      </w:r>
      <w:r>
        <w:rPr>
          <w:spacing w:val="-1"/>
        </w:rPr>
        <w:t xml:space="preserve"> </w:t>
      </w:r>
      <w:r>
        <w:t>the</w:t>
      </w:r>
      <w:r>
        <w:rPr>
          <w:spacing w:val="-2"/>
        </w:rPr>
        <w:t xml:space="preserve"> plan]</w:t>
      </w:r>
    </w:p>
    <w:sectPr w:rsidR="00070514">
      <w:headerReference w:type="default" r:id="rId48"/>
      <w:footerReference w:type="default" r:id="rId49"/>
      <w:pgSz w:w="11910" w:h="16840"/>
      <w:pgMar w:top="1020" w:right="1300" w:bottom="280" w:left="1300" w:header="0" w:footer="0" w:gutter="0"/>
      <w:cols w:space="720" w:equalWidth="0">
        <w:col w:w="93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AD28" w14:textId="77777777" w:rsidR="001227AC" w:rsidRDefault="001227AC">
      <w:r>
        <w:separator/>
      </w:r>
    </w:p>
  </w:endnote>
  <w:endnote w:type="continuationSeparator" w:id="0">
    <w:p w14:paraId="4A501392" w14:textId="77777777" w:rsidR="001227AC" w:rsidRDefault="0012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Nova Cond">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53D2" w14:textId="26ADD481" w:rsidR="00070514" w:rsidRDefault="002B11A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02A0A422" wp14:editId="7B91E291">
              <wp:simplePos x="0" y="0"/>
              <wp:positionH relativeFrom="page">
                <wp:posOffset>895985</wp:posOffset>
              </wp:positionH>
              <wp:positionV relativeFrom="page">
                <wp:posOffset>9907270</wp:posOffset>
              </wp:positionV>
              <wp:extent cx="5770880" cy="635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6350"/>
                      </a:xfrm>
                      <a:custGeom>
                        <a:avLst/>
                        <a:gdLst>
                          <a:gd name="T0" fmla="*/ 9087 w 9088"/>
                          <a:gd name="T1" fmla="*/ 0 h 10"/>
                          <a:gd name="T2" fmla="*/ 0 w 9088"/>
                          <a:gd name="T3" fmla="*/ 0 h 10"/>
                          <a:gd name="T4" fmla="*/ 0 w 9088"/>
                          <a:gd name="T5" fmla="*/ 9 h 10"/>
                          <a:gd name="T6" fmla="*/ 9087 w 9088"/>
                          <a:gd name="T7" fmla="*/ 9 h 10"/>
                          <a:gd name="T8" fmla="*/ 9087 w 9088"/>
                          <a:gd name="T9" fmla="*/ 0 h 10"/>
                        </a:gdLst>
                        <a:ahLst/>
                        <a:cxnLst>
                          <a:cxn ang="0">
                            <a:pos x="T0" y="T1"/>
                          </a:cxn>
                          <a:cxn ang="0">
                            <a:pos x="T2" y="T3"/>
                          </a:cxn>
                          <a:cxn ang="0">
                            <a:pos x="T4" y="T5"/>
                          </a:cxn>
                          <a:cxn ang="0">
                            <a:pos x="T6" y="T7"/>
                          </a:cxn>
                          <a:cxn ang="0">
                            <a:pos x="T8" y="T9"/>
                          </a:cxn>
                        </a:cxnLst>
                        <a:rect l="0" t="0" r="r" b="b"/>
                        <a:pathLst>
                          <a:path w="9088" h="10">
                            <a:moveTo>
                              <a:pt x="9087" y="0"/>
                            </a:moveTo>
                            <a:lnTo>
                              <a:pt x="0" y="0"/>
                            </a:lnTo>
                            <a:lnTo>
                              <a:pt x="0" y="9"/>
                            </a:lnTo>
                            <a:lnTo>
                              <a:pt x="9087" y="9"/>
                            </a:lnTo>
                            <a:lnTo>
                              <a:pt x="9087"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983E7" id="Freeform 3" o:spid="_x0000_s1026" style="position:absolute;margin-left:70.55pt;margin-top:780.1pt;width:454.4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" o:allowincell="f" path="m9087,l,,,9r9087,l9087,xe" fillcolor="#d9d9d9" stroked="f">
              <v:path arrowok="t" o:connecttype="custom" o:connectlocs="5770245,0;0,0;0,5715;5770245,5715;5770245,0" o:connectangles="0,0,0,0,0"/>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67C558A2" wp14:editId="64F30FB7">
              <wp:simplePos x="0" y="0"/>
              <wp:positionH relativeFrom="page">
                <wp:posOffset>876300</wp:posOffset>
              </wp:positionH>
              <wp:positionV relativeFrom="page">
                <wp:posOffset>9913620</wp:posOffset>
              </wp:positionV>
              <wp:extent cx="633095" cy="1784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22D60" w14:textId="77777777" w:rsidR="00070514" w:rsidRDefault="00070514">
                          <w:pPr>
                            <w:pStyle w:val="BodyText"/>
                            <w:kinsoku w:val="0"/>
                            <w:overflowPunct w:val="0"/>
                            <w:spacing w:before="19"/>
                            <w:ind w:left="60"/>
                            <w:rPr>
                              <w:rFonts w:ascii="Arial Nova Cond" w:hAnsi="Arial Nova Cond" w:cs="Arial Nova Cond"/>
                              <w:color w:val="7E7E7E"/>
                              <w:spacing w:val="-10"/>
                              <w:sz w:val="20"/>
                              <w:szCs w:val="20"/>
                            </w:rPr>
                          </w:pPr>
                          <w:r>
                            <w:rPr>
                              <w:rFonts w:ascii="Arial Nova Cond" w:hAnsi="Arial Nova Cond" w:cs="Arial Nova Cond"/>
                              <w:b/>
                              <w:bCs/>
                              <w:sz w:val="20"/>
                              <w:szCs w:val="20"/>
                            </w:rPr>
                            <w:fldChar w:fldCharType="begin"/>
                          </w:r>
                          <w:r>
                            <w:rPr>
                              <w:rFonts w:ascii="Arial Nova Cond" w:hAnsi="Arial Nova Cond" w:cs="Arial Nova Cond"/>
                              <w:b/>
                              <w:bCs/>
                              <w:sz w:val="20"/>
                              <w:szCs w:val="20"/>
                            </w:rPr>
                            <w:instrText xml:space="preserve"> PAGE </w:instrText>
                          </w:r>
                          <w:r>
                            <w:rPr>
                              <w:rFonts w:ascii="Arial Nova Cond" w:hAnsi="Arial Nova Cond" w:cs="Arial Nova Cond"/>
                              <w:b/>
                              <w:bCs/>
                              <w:sz w:val="20"/>
                              <w:szCs w:val="20"/>
                            </w:rPr>
                            <w:fldChar w:fldCharType="separate"/>
                          </w:r>
                          <w:r w:rsidR="00B82A79">
                            <w:rPr>
                              <w:rFonts w:ascii="Arial Nova Cond" w:hAnsi="Arial Nova Cond" w:cs="Arial Nova Cond"/>
                              <w:b/>
                              <w:bCs/>
                              <w:noProof/>
                              <w:sz w:val="20"/>
                              <w:szCs w:val="20"/>
                            </w:rPr>
                            <w:t>1</w:t>
                          </w:r>
                          <w:r>
                            <w:rPr>
                              <w:rFonts w:ascii="Arial Nova Cond" w:hAnsi="Arial Nova Cond" w:cs="Arial Nova Cond"/>
                              <w:b/>
                              <w:bCs/>
                              <w:sz w:val="20"/>
                              <w:szCs w:val="20"/>
                            </w:rPr>
                            <w:fldChar w:fldCharType="end"/>
                          </w:r>
                          <w:r>
                            <w:rPr>
                              <w:rFonts w:ascii="Arial Nova Cond" w:hAnsi="Arial Nova Cond" w:cs="Arial Nova Cond"/>
                              <w:b/>
                              <w:bCs/>
                              <w:spacing w:val="-1"/>
                              <w:sz w:val="20"/>
                              <w:szCs w:val="20"/>
                            </w:rPr>
                            <w:t xml:space="preserve"> </w:t>
                          </w:r>
                          <w:r>
                            <w:rPr>
                              <w:rFonts w:ascii="Arial Nova Cond" w:hAnsi="Arial Nova Cond" w:cs="Arial Nova Cond"/>
                              <w:b/>
                              <w:bCs/>
                              <w:sz w:val="20"/>
                              <w:szCs w:val="20"/>
                            </w:rPr>
                            <w:t>|</w:t>
                          </w:r>
                          <w:r>
                            <w:rPr>
                              <w:rFonts w:ascii="Arial Nova Cond" w:hAnsi="Arial Nova Cond" w:cs="Arial Nova Cond"/>
                              <w:b/>
                              <w:bCs/>
                              <w:spacing w:val="-1"/>
                              <w:sz w:val="20"/>
                              <w:szCs w:val="20"/>
                            </w:rPr>
                            <w:t xml:space="preserve"> </w:t>
                          </w:r>
                          <w:r>
                            <w:rPr>
                              <w:rFonts w:ascii="Arial Nova Cond" w:hAnsi="Arial Nova Cond" w:cs="Arial Nova Cond"/>
                              <w:color w:val="7E7E7E"/>
                              <w:sz w:val="20"/>
                              <w:szCs w:val="20"/>
                            </w:rPr>
                            <w:t>P</w:t>
                          </w:r>
                          <w:r>
                            <w:rPr>
                              <w:rFonts w:ascii="Arial Nova Cond" w:hAnsi="Arial Nova Cond" w:cs="Arial Nova Cond"/>
                              <w:color w:val="7E7E7E"/>
                              <w:spacing w:val="-3"/>
                              <w:sz w:val="20"/>
                              <w:szCs w:val="20"/>
                            </w:rPr>
                            <w:t xml:space="preserve"> </w:t>
                          </w:r>
                          <w:r>
                            <w:rPr>
                              <w:rFonts w:ascii="Arial Nova Cond" w:hAnsi="Arial Nova Cond" w:cs="Arial Nova Cond"/>
                              <w:color w:val="7E7E7E"/>
                              <w:sz w:val="20"/>
                              <w:szCs w:val="20"/>
                            </w:rPr>
                            <w:t>a</w:t>
                          </w:r>
                          <w:r>
                            <w:rPr>
                              <w:rFonts w:ascii="Arial Nova Cond" w:hAnsi="Arial Nova Cond" w:cs="Arial Nova Cond"/>
                              <w:color w:val="7E7E7E"/>
                              <w:spacing w:val="3"/>
                              <w:sz w:val="20"/>
                              <w:szCs w:val="20"/>
                            </w:rPr>
                            <w:t xml:space="preserve"> </w:t>
                          </w:r>
                          <w:r>
                            <w:rPr>
                              <w:rFonts w:ascii="Arial Nova Cond" w:hAnsi="Arial Nova Cond" w:cs="Arial Nova Cond"/>
                              <w:color w:val="7E7E7E"/>
                              <w:sz w:val="20"/>
                              <w:szCs w:val="20"/>
                            </w:rPr>
                            <w:t>g</w:t>
                          </w:r>
                          <w:r>
                            <w:rPr>
                              <w:rFonts w:ascii="Arial Nova Cond" w:hAnsi="Arial Nova Cond" w:cs="Arial Nova Cond"/>
                              <w:color w:val="7E7E7E"/>
                              <w:spacing w:val="2"/>
                              <w:sz w:val="20"/>
                              <w:szCs w:val="20"/>
                            </w:rPr>
                            <w:t xml:space="preserve"> </w:t>
                          </w:r>
                          <w:r>
                            <w:rPr>
                              <w:rFonts w:ascii="Arial Nova Cond" w:hAnsi="Arial Nova Cond" w:cs="Arial Nova Cond"/>
                              <w:color w:val="7E7E7E"/>
                              <w:spacing w:val="-10"/>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558A2" id="_x0000_t202" coordsize="21600,21600" o:spt="202" path="m,l,21600r21600,l21600,xe">
              <v:stroke joinstyle="miter"/>
              <v:path gradientshapeok="t" o:connecttype="rect"/>
            </v:shapetype>
            <v:shape id="Text Box 4" o:spid="_x0000_s1035" type="#_x0000_t202" style="position:absolute;margin-left:69pt;margin-top:780.6pt;width:49.85pt;height:14.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" o:allowincell="f" filled="f" stroked="f">
              <v:textbox inset="0,0,0,0">
                <w:txbxContent>
                  <w:p w14:paraId="09622D60" w14:textId="77777777" w:rsidR="00070514" w:rsidRDefault="00070514">
                    <w:pPr>
                      <w:pStyle w:val="BodyText"/>
                      <w:kinsoku w:val="0"/>
                      <w:overflowPunct w:val="0"/>
                      <w:spacing w:before="19"/>
                      <w:ind w:left="60"/>
                      <w:rPr>
                        <w:rFonts w:ascii="Arial Nova Cond" w:hAnsi="Arial Nova Cond" w:cs="Arial Nova Cond"/>
                        <w:color w:val="7E7E7E"/>
                        <w:spacing w:val="-10"/>
                        <w:sz w:val="20"/>
                        <w:szCs w:val="20"/>
                      </w:rPr>
                    </w:pPr>
                    <w:r>
                      <w:rPr>
                        <w:rFonts w:ascii="Arial Nova Cond" w:hAnsi="Arial Nova Cond" w:cs="Arial Nova Cond"/>
                        <w:b/>
                        <w:bCs/>
                        <w:sz w:val="20"/>
                        <w:szCs w:val="20"/>
                      </w:rPr>
                      <w:fldChar w:fldCharType="begin"/>
                    </w:r>
                    <w:r>
                      <w:rPr>
                        <w:rFonts w:ascii="Arial Nova Cond" w:hAnsi="Arial Nova Cond" w:cs="Arial Nova Cond"/>
                        <w:b/>
                        <w:bCs/>
                        <w:sz w:val="20"/>
                        <w:szCs w:val="20"/>
                      </w:rPr>
                      <w:instrText xml:space="preserve"> PAGE </w:instrText>
                    </w:r>
                    <w:r>
                      <w:rPr>
                        <w:rFonts w:ascii="Arial Nova Cond" w:hAnsi="Arial Nova Cond" w:cs="Arial Nova Cond"/>
                        <w:b/>
                        <w:bCs/>
                        <w:sz w:val="20"/>
                        <w:szCs w:val="20"/>
                      </w:rPr>
                      <w:fldChar w:fldCharType="separate"/>
                    </w:r>
                    <w:r w:rsidR="00B82A79">
                      <w:rPr>
                        <w:rFonts w:ascii="Arial Nova Cond" w:hAnsi="Arial Nova Cond" w:cs="Arial Nova Cond"/>
                        <w:b/>
                        <w:bCs/>
                        <w:noProof/>
                        <w:sz w:val="20"/>
                        <w:szCs w:val="20"/>
                      </w:rPr>
                      <w:t>1</w:t>
                    </w:r>
                    <w:r>
                      <w:rPr>
                        <w:rFonts w:ascii="Arial Nova Cond" w:hAnsi="Arial Nova Cond" w:cs="Arial Nova Cond"/>
                        <w:b/>
                        <w:bCs/>
                        <w:sz w:val="20"/>
                        <w:szCs w:val="20"/>
                      </w:rPr>
                      <w:fldChar w:fldCharType="end"/>
                    </w:r>
                    <w:r>
                      <w:rPr>
                        <w:rFonts w:ascii="Arial Nova Cond" w:hAnsi="Arial Nova Cond" w:cs="Arial Nova Cond"/>
                        <w:b/>
                        <w:bCs/>
                        <w:spacing w:val="-1"/>
                        <w:sz w:val="20"/>
                        <w:szCs w:val="20"/>
                      </w:rPr>
                      <w:t xml:space="preserve"> </w:t>
                    </w:r>
                    <w:r>
                      <w:rPr>
                        <w:rFonts w:ascii="Arial Nova Cond" w:hAnsi="Arial Nova Cond" w:cs="Arial Nova Cond"/>
                        <w:b/>
                        <w:bCs/>
                        <w:sz w:val="20"/>
                        <w:szCs w:val="20"/>
                      </w:rPr>
                      <w:t>|</w:t>
                    </w:r>
                    <w:r>
                      <w:rPr>
                        <w:rFonts w:ascii="Arial Nova Cond" w:hAnsi="Arial Nova Cond" w:cs="Arial Nova Cond"/>
                        <w:b/>
                        <w:bCs/>
                        <w:spacing w:val="-1"/>
                        <w:sz w:val="20"/>
                        <w:szCs w:val="20"/>
                      </w:rPr>
                      <w:t xml:space="preserve"> </w:t>
                    </w:r>
                    <w:r>
                      <w:rPr>
                        <w:rFonts w:ascii="Arial Nova Cond" w:hAnsi="Arial Nova Cond" w:cs="Arial Nova Cond"/>
                        <w:color w:val="7E7E7E"/>
                        <w:sz w:val="20"/>
                        <w:szCs w:val="20"/>
                      </w:rPr>
                      <w:t>P</w:t>
                    </w:r>
                    <w:r>
                      <w:rPr>
                        <w:rFonts w:ascii="Arial Nova Cond" w:hAnsi="Arial Nova Cond" w:cs="Arial Nova Cond"/>
                        <w:color w:val="7E7E7E"/>
                        <w:spacing w:val="-3"/>
                        <w:sz w:val="20"/>
                        <w:szCs w:val="20"/>
                      </w:rPr>
                      <w:t xml:space="preserve"> </w:t>
                    </w:r>
                    <w:r>
                      <w:rPr>
                        <w:rFonts w:ascii="Arial Nova Cond" w:hAnsi="Arial Nova Cond" w:cs="Arial Nova Cond"/>
                        <w:color w:val="7E7E7E"/>
                        <w:sz w:val="20"/>
                        <w:szCs w:val="20"/>
                      </w:rPr>
                      <w:t>a</w:t>
                    </w:r>
                    <w:r>
                      <w:rPr>
                        <w:rFonts w:ascii="Arial Nova Cond" w:hAnsi="Arial Nova Cond" w:cs="Arial Nova Cond"/>
                        <w:color w:val="7E7E7E"/>
                        <w:spacing w:val="3"/>
                        <w:sz w:val="20"/>
                        <w:szCs w:val="20"/>
                      </w:rPr>
                      <w:t xml:space="preserve"> </w:t>
                    </w:r>
                    <w:r>
                      <w:rPr>
                        <w:rFonts w:ascii="Arial Nova Cond" w:hAnsi="Arial Nova Cond" w:cs="Arial Nova Cond"/>
                        <w:color w:val="7E7E7E"/>
                        <w:sz w:val="20"/>
                        <w:szCs w:val="20"/>
                      </w:rPr>
                      <w:t>g</w:t>
                    </w:r>
                    <w:r>
                      <w:rPr>
                        <w:rFonts w:ascii="Arial Nova Cond" w:hAnsi="Arial Nova Cond" w:cs="Arial Nova Cond"/>
                        <w:color w:val="7E7E7E"/>
                        <w:spacing w:val="2"/>
                        <w:sz w:val="20"/>
                        <w:szCs w:val="20"/>
                      </w:rPr>
                      <w:t xml:space="preserve"> </w:t>
                    </w:r>
                    <w:r>
                      <w:rPr>
                        <w:rFonts w:ascii="Arial Nova Cond" w:hAnsi="Arial Nova Cond" w:cs="Arial Nova Cond"/>
                        <w:color w:val="7E7E7E"/>
                        <w:spacing w:val="-10"/>
                        <w:sz w:val="20"/>
                        <w:szCs w:val="20"/>
                      </w:rPr>
                      <w:t>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7A3F"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4B09"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D1B0"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49A8"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237D"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7675"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985B"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A705"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D283"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C06"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5D2D"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DFDA"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1C4B"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6CE0"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3FEA"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E345"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432A"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41B9"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FAEE"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2FA" w14:textId="77777777" w:rsidR="00070514" w:rsidRDefault="00070514">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F918" w14:textId="77777777" w:rsidR="001227AC" w:rsidRDefault="001227AC">
      <w:r>
        <w:separator/>
      </w:r>
    </w:p>
  </w:footnote>
  <w:footnote w:type="continuationSeparator" w:id="0">
    <w:p w14:paraId="23C85B40" w14:textId="77777777" w:rsidR="001227AC" w:rsidRDefault="0012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123F" w14:textId="116F63E4" w:rsidR="00070514" w:rsidRDefault="002B11A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547283F8" wp14:editId="22682C12">
              <wp:simplePos x="0" y="0"/>
              <wp:positionH relativeFrom="page">
                <wp:posOffset>895985</wp:posOffset>
              </wp:positionH>
              <wp:positionV relativeFrom="page">
                <wp:posOffset>636905</wp:posOffset>
              </wp:positionV>
              <wp:extent cx="5770880" cy="6350"/>
              <wp:effectExtent l="0" t="0" r="0" b="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6350"/>
                      </a:xfrm>
                      <a:custGeom>
                        <a:avLst/>
                        <a:gdLst>
                          <a:gd name="T0" fmla="*/ 9087 w 9088"/>
                          <a:gd name="T1" fmla="*/ 0 h 10"/>
                          <a:gd name="T2" fmla="*/ 0 w 9088"/>
                          <a:gd name="T3" fmla="*/ 0 h 10"/>
                          <a:gd name="T4" fmla="*/ 0 w 9088"/>
                          <a:gd name="T5" fmla="*/ 9 h 10"/>
                          <a:gd name="T6" fmla="*/ 9087 w 9088"/>
                          <a:gd name="T7" fmla="*/ 9 h 10"/>
                          <a:gd name="T8" fmla="*/ 9087 w 9088"/>
                          <a:gd name="T9" fmla="*/ 0 h 10"/>
                        </a:gdLst>
                        <a:ahLst/>
                        <a:cxnLst>
                          <a:cxn ang="0">
                            <a:pos x="T0" y="T1"/>
                          </a:cxn>
                          <a:cxn ang="0">
                            <a:pos x="T2" y="T3"/>
                          </a:cxn>
                          <a:cxn ang="0">
                            <a:pos x="T4" y="T5"/>
                          </a:cxn>
                          <a:cxn ang="0">
                            <a:pos x="T6" y="T7"/>
                          </a:cxn>
                          <a:cxn ang="0">
                            <a:pos x="T8" y="T9"/>
                          </a:cxn>
                        </a:cxnLst>
                        <a:rect l="0" t="0" r="r" b="b"/>
                        <a:pathLst>
                          <a:path w="9088" h="10">
                            <a:moveTo>
                              <a:pt x="9087" y="0"/>
                            </a:moveTo>
                            <a:lnTo>
                              <a:pt x="0" y="0"/>
                            </a:lnTo>
                            <a:lnTo>
                              <a:pt x="0" y="9"/>
                            </a:lnTo>
                            <a:lnTo>
                              <a:pt x="9087" y="9"/>
                            </a:lnTo>
                            <a:lnTo>
                              <a:pt x="90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837FA" id="Freeform 1" o:spid="_x0000_s1026" style="position:absolute;margin-left:70.55pt;margin-top:50.15pt;width:454.4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" o:allowincell="f" path="m9087,l,,,9r9087,l9087,xe" fillcolor="black" stroked="f">
              <v:path arrowok="t" o:connecttype="custom" o:connectlocs="5770245,0;0,0;0,5715;5770245,5715;5770245,0" o:connectangles="0,0,0,0,0"/>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483DB6F5" wp14:editId="2EFFCCB1">
              <wp:simplePos x="0" y="0"/>
              <wp:positionH relativeFrom="page">
                <wp:posOffset>901700</wp:posOffset>
              </wp:positionH>
              <wp:positionV relativeFrom="page">
                <wp:posOffset>443865</wp:posOffset>
              </wp:positionV>
              <wp:extent cx="3972560" cy="193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FF2A" w14:textId="77777777" w:rsidR="00070514" w:rsidRDefault="00070514">
                          <w:pPr>
                            <w:pStyle w:val="BodyText"/>
                            <w:kinsoku w:val="0"/>
                            <w:overflowPunct w:val="0"/>
                            <w:spacing w:before="20"/>
                            <w:ind w:left="20"/>
                            <w:rPr>
                              <w:rFonts w:ascii="Maiandra GD" w:hAnsi="Maiandra GD" w:cs="Maiandra GD"/>
                              <w:spacing w:val="-2"/>
                              <w:sz w:val="22"/>
                              <w:szCs w:val="22"/>
                            </w:rPr>
                          </w:pPr>
                          <w:r>
                            <w:rPr>
                              <w:rFonts w:ascii="Maiandra GD" w:hAnsi="Maiandra GD" w:cs="Maiandra GD"/>
                              <w:sz w:val="22"/>
                              <w:szCs w:val="22"/>
                            </w:rPr>
                            <w:t>Securities</w:t>
                          </w:r>
                          <w:r>
                            <w:rPr>
                              <w:rFonts w:ascii="Maiandra GD" w:hAnsi="Maiandra GD" w:cs="Maiandra GD"/>
                              <w:spacing w:val="-11"/>
                              <w:sz w:val="22"/>
                              <w:szCs w:val="22"/>
                            </w:rPr>
                            <w:t xml:space="preserve"> </w:t>
                          </w:r>
                          <w:r>
                            <w:rPr>
                              <w:rFonts w:ascii="Maiandra GD" w:hAnsi="Maiandra GD" w:cs="Maiandra GD"/>
                              <w:sz w:val="22"/>
                              <w:szCs w:val="22"/>
                            </w:rPr>
                            <w:t>(Internal</w:t>
                          </w:r>
                          <w:r>
                            <w:rPr>
                              <w:rFonts w:ascii="Maiandra GD" w:hAnsi="Maiandra GD" w:cs="Maiandra GD"/>
                              <w:spacing w:val="-11"/>
                              <w:sz w:val="22"/>
                              <w:szCs w:val="22"/>
                            </w:rPr>
                            <w:t xml:space="preserve"> </w:t>
                          </w:r>
                          <w:r>
                            <w:rPr>
                              <w:rFonts w:ascii="Maiandra GD" w:hAnsi="Maiandra GD" w:cs="Maiandra GD"/>
                              <w:sz w:val="22"/>
                              <w:szCs w:val="22"/>
                            </w:rPr>
                            <w:t>Controls</w:t>
                          </w:r>
                          <w:r>
                            <w:rPr>
                              <w:rFonts w:ascii="Maiandra GD" w:hAnsi="Maiandra GD" w:cs="Maiandra GD"/>
                              <w:spacing w:val="-8"/>
                              <w:sz w:val="22"/>
                              <w:szCs w:val="22"/>
                            </w:rPr>
                            <w:t xml:space="preserve"> </w:t>
                          </w:r>
                          <w:r>
                            <w:rPr>
                              <w:rFonts w:ascii="Maiandra GD" w:hAnsi="Maiandra GD" w:cs="Maiandra GD"/>
                              <w:sz w:val="22"/>
                              <w:szCs w:val="22"/>
                            </w:rPr>
                            <w:t>Over</w:t>
                          </w:r>
                          <w:r>
                            <w:rPr>
                              <w:rFonts w:ascii="Maiandra GD" w:hAnsi="Maiandra GD" w:cs="Maiandra GD"/>
                              <w:spacing w:val="-10"/>
                              <w:sz w:val="22"/>
                              <w:szCs w:val="22"/>
                            </w:rPr>
                            <w:t xml:space="preserve"> </w:t>
                          </w:r>
                          <w:r>
                            <w:rPr>
                              <w:rFonts w:ascii="Maiandra GD" w:hAnsi="Maiandra GD" w:cs="Maiandra GD"/>
                              <w:sz w:val="22"/>
                              <w:szCs w:val="22"/>
                            </w:rPr>
                            <w:t>Financial</w:t>
                          </w:r>
                          <w:r>
                            <w:rPr>
                              <w:rFonts w:ascii="Maiandra GD" w:hAnsi="Maiandra GD" w:cs="Maiandra GD"/>
                              <w:spacing w:val="-9"/>
                              <w:sz w:val="22"/>
                              <w:szCs w:val="22"/>
                            </w:rPr>
                            <w:t xml:space="preserve"> </w:t>
                          </w:r>
                          <w:r>
                            <w:rPr>
                              <w:rFonts w:ascii="Maiandra GD" w:hAnsi="Maiandra GD" w:cs="Maiandra GD"/>
                              <w:sz w:val="22"/>
                              <w:szCs w:val="22"/>
                            </w:rPr>
                            <w:t>Reporting)</w:t>
                          </w:r>
                          <w:r>
                            <w:rPr>
                              <w:rFonts w:ascii="Maiandra GD" w:hAnsi="Maiandra GD" w:cs="Maiandra GD"/>
                              <w:spacing w:val="-10"/>
                              <w:sz w:val="22"/>
                              <w:szCs w:val="22"/>
                            </w:rPr>
                            <w:t xml:space="preserve"> </w:t>
                          </w:r>
                          <w:r>
                            <w:rPr>
                              <w:rFonts w:ascii="Maiandra GD" w:hAnsi="Maiandra GD" w:cs="Maiandra GD"/>
                              <w:spacing w:val="-2"/>
                              <w:sz w:val="22"/>
                              <w:szCs w:val="22"/>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DB6F5" id="_x0000_t202" coordsize="21600,21600" o:spt="202" path="m,l,21600r21600,l21600,xe">
              <v:stroke joinstyle="miter"/>
              <v:path gradientshapeok="t" o:connecttype="rect"/>
            </v:shapetype>
            <v:shape id="Text Box 2" o:spid="_x0000_s1034" type="#_x0000_t202" style="position:absolute;margin-left:71pt;margin-top:34.95pt;width:312.8pt;height:1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" o:allowincell="f" filled="f" stroked="f">
              <v:textbox inset="0,0,0,0">
                <w:txbxContent>
                  <w:p w14:paraId="529FFF2A" w14:textId="77777777" w:rsidR="00070514" w:rsidRDefault="00070514">
                    <w:pPr>
                      <w:pStyle w:val="BodyText"/>
                      <w:kinsoku w:val="0"/>
                      <w:overflowPunct w:val="0"/>
                      <w:spacing w:before="20"/>
                      <w:ind w:left="20"/>
                      <w:rPr>
                        <w:rFonts w:ascii="Maiandra GD" w:hAnsi="Maiandra GD" w:cs="Maiandra GD"/>
                        <w:spacing w:val="-2"/>
                        <w:sz w:val="22"/>
                        <w:szCs w:val="22"/>
                      </w:rPr>
                    </w:pPr>
                    <w:r>
                      <w:rPr>
                        <w:rFonts w:ascii="Maiandra GD" w:hAnsi="Maiandra GD" w:cs="Maiandra GD"/>
                        <w:sz w:val="22"/>
                        <w:szCs w:val="22"/>
                      </w:rPr>
                      <w:t>Securities</w:t>
                    </w:r>
                    <w:r>
                      <w:rPr>
                        <w:rFonts w:ascii="Maiandra GD" w:hAnsi="Maiandra GD" w:cs="Maiandra GD"/>
                        <w:spacing w:val="-11"/>
                        <w:sz w:val="22"/>
                        <w:szCs w:val="22"/>
                      </w:rPr>
                      <w:t xml:space="preserve"> </w:t>
                    </w:r>
                    <w:r>
                      <w:rPr>
                        <w:rFonts w:ascii="Maiandra GD" w:hAnsi="Maiandra GD" w:cs="Maiandra GD"/>
                        <w:sz w:val="22"/>
                        <w:szCs w:val="22"/>
                      </w:rPr>
                      <w:t>(Internal</w:t>
                    </w:r>
                    <w:r>
                      <w:rPr>
                        <w:rFonts w:ascii="Maiandra GD" w:hAnsi="Maiandra GD" w:cs="Maiandra GD"/>
                        <w:spacing w:val="-11"/>
                        <w:sz w:val="22"/>
                        <w:szCs w:val="22"/>
                      </w:rPr>
                      <w:t xml:space="preserve"> </w:t>
                    </w:r>
                    <w:r>
                      <w:rPr>
                        <w:rFonts w:ascii="Maiandra GD" w:hAnsi="Maiandra GD" w:cs="Maiandra GD"/>
                        <w:sz w:val="22"/>
                        <w:szCs w:val="22"/>
                      </w:rPr>
                      <w:t>Controls</w:t>
                    </w:r>
                    <w:r>
                      <w:rPr>
                        <w:rFonts w:ascii="Maiandra GD" w:hAnsi="Maiandra GD" w:cs="Maiandra GD"/>
                        <w:spacing w:val="-8"/>
                        <w:sz w:val="22"/>
                        <w:szCs w:val="22"/>
                      </w:rPr>
                      <w:t xml:space="preserve"> </w:t>
                    </w:r>
                    <w:r>
                      <w:rPr>
                        <w:rFonts w:ascii="Maiandra GD" w:hAnsi="Maiandra GD" w:cs="Maiandra GD"/>
                        <w:sz w:val="22"/>
                        <w:szCs w:val="22"/>
                      </w:rPr>
                      <w:t>Over</w:t>
                    </w:r>
                    <w:r>
                      <w:rPr>
                        <w:rFonts w:ascii="Maiandra GD" w:hAnsi="Maiandra GD" w:cs="Maiandra GD"/>
                        <w:spacing w:val="-10"/>
                        <w:sz w:val="22"/>
                        <w:szCs w:val="22"/>
                      </w:rPr>
                      <w:t xml:space="preserve"> </w:t>
                    </w:r>
                    <w:r>
                      <w:rPr>
                        <w:rFonts w:ascii="Maiandra GD" w:hAnsi="Maiandra GD" w:cs="Maiandra GD"/>
                        <w:sz w:val="22"/>
                        <w:szCs w:val="22"/>
                      </w:rPr>
                      <w:t>Financial</w:t>
                    </w:r>
                    <w:r>
                      <w:rPr>
                        <w:rFonts w:ascii="Maiandra GD" w:hAnsi="Maiandra GD" w:cs="Maiandra GD"/>
                        <w:spacing w:val="-9"/>
                        <w:sz w:val="22"/>
                        <w:szCs w:val="22"/>
                      </w:rPr>
                      <w:t xml:space="preserve"> </w:t>
                    </w:r>
                    <w:r>
                      <w:rPr>
                        <w:rFonts w:ascii="Maiandra GD" w:hAnsi="Maiandra GD" w:cs="Maiandra GD"/>
                        <w:sz w:val="22"/>
                        <w:szCs w:val="22"/>
                      </w:rPr>
                      <w:t>Reporting)</w:t>
                    </w:r>
                    <w:r>
                      <w:rPr>
                        <w:rFonts w:ascii="Maiandra GD" w:hAnsi="Maiandra GD" w:cs="Maiandra GD"/>
                        <w:spacing w:val="-10"/>
                        <w:sz w:val="22"/>
                        <w:szCs w:val="22"/>
                      </w:rPr>
                      <w:t xml:space="preserve"> </w:t>
                    </w:r>
                    <w:r>
                      <w:rPr>
                        <w:rFonts w:ascii="Maiandra GD" w:hAnsi="Maiandra GD" w:cs="Maiandra GD"/>
                        <w:spacing w:val="-2"/>
                        <w:sz w:val="22"/>
                        <w:szCs w:val="22"/>
                      </w:rPr>
                      <w:t>Guidelines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DF08"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7D60"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422A"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6256"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403A"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B20B"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E3CB"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4897"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5FE0"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5502"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2576"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9D5B"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6E80"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74D1"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D281"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E74D"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6C85"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2903"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8A5C"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012A" w14:textId="77777777" w:rsidR="00070514" w:rsidRDefault="00070514">
    <w:pPr>
      <w:pStyle w:val="BodyText"/>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021" w:hanging="682"/>
      </w:pPr>
      <w:rPr>
        <w:rFonts w:ascii="Candara" w:hAnsi="Candara" w:cs="Candara"/>
        <w:b w:val="0"/>
        <w:bCs w:val="0"/>
        <w:i w:val="0"/>
        <w:iCs w:val="0"/>
        <w:spacing w:val="-1"/>
        <w:w w:val="99"/>
        <w:sz w:val="20"/>
        <w:szCs w:val="20"/>
      </w:rPr>
    </w:lvl>
    <w:lvl w:ilvl="1">
      <w:numFmt w:val="bullet"/>
      <w:lvlText w:val="•"/>
      <w:lvlJc w:val="left"/>
      <w:pPr>
        <w:ind w:left="1850" w:hanging="682"/>
      </w:pPr>
    </w:lvl>
    <w:lvl w:ilvl="2">
      <w:numFmt w:val="bullet"/>
      <w:lvlText w:val="•"/>
      <w:lvlJc w:val="left"/>
      <w:pPr>
        <w:ind w:left="2681" w:hanging="682"/>
      </w:pPr>
    </w:lvl>
    <w:lvl w:ilvl="3">
      <w:numFmt w:val="bullet"/>
      <w:lvlText w:val="•"/>
      <w:lvlJc w:val="left"/>
      <w:pPr>
        <w:ind w:left="3512" w:hanging="682"/>
      </w:pPr>
    </w:lvl>
    <w:lvl w:ilvl="4">
      <w:numFmt w:val="bullet"/>
      <w:lvlText w:val="•"/>
      <w:lvlJc w:val="left"/>
      <w:pPr>
        <w:ind w:left="4343" w:hanging="682"/>
      </w:pPr>
    </w:lvl>
    <w:lvl w:ilvl="5">
      <w:numFmt w:val="bullet"/>
      <w:lvlText w:val="•"/>
      <w:lvlJc w:val="left"/>
      <w:pPr>
        <w:ind w:left="5174" w:hanging="682"/>
      </w:pPr>
    </w:lvl>
    <w:lvl w:ilvl="6">
      <w:numFmt w:val="bullet"/>
      <w:lvlText w:val="•"/>
      <w:lvlJc w:val="left"/>
      <w:pPr>
        <w:ind w:left="6005" w:hanging="682"/>
      </w:pPr>
    </w:lvl>
    <w:lvl w:ilvl="7">
      <w:numFmt w:val="bullet"/>
      <w:lvlText w:val="•"/>
      <w:lvlJc w:val="left"/>
      <w:pPr>
        <w:ind w:left="6836" w:hanging="682"/>
      </w:pPr>
    </w:lvl>
    <w:lvl w:ilvl="8">
      <w:numFmt w:val="bullet"/>
      <w:lvlText w:val="•"/>
      <w:lvlJc w:val="left"/>
      <w:pPr>
        <w:ind w:left="7667" w:hanging="682"/>
      </w:pPr>
    </w:lvl>
  </w:abstractNum>
  <w:abstractNum w:abstractNumId="1" w15:restartNumberingAfterBreak="0">
    <w:nsid w:val="00000403"/>
    <w:multiLevelType w:val="multilevel"/>
    <w:tmpl w:val="FFFFFFFF"/>
    <w:lvl w:ilvl="0">
      <w:start w:val="1"/>
      <w:numFmt w:val="decimal"/>
      <w:lvlText w:val="%1."/>
      <w:lvlJc w:val="left"/>
      <w:pPr>
        <w:ind w:left="706" w:hanging="567"/>
      </w:pPr>
      <w:rPr>
        <w:rFonts w:cs="Times New Roman"/>
        <w:spacing w:val="-2"/>
        <w:w w:val="100"/>
      </w:rPr>
    </w:lvl>
    <w:lvl w:ilvl="1">
      <w:start w:val="1"/>
      <w:numFmt w:val="decimal"/>
      <w:lvlText w:val="%1.%2"/>
      <w:lvlJc w:val="left"/>
      <w:pPr>
        <w:ind w:left="1273" w:hanging="576"/>
      </w:pPr>
      <w:rPr>
        <w:rFonts w:ascii="Candara" w:hAnsi="Candara" w:cs="Candara"/>
        <w:b w:val="0"/>
        <w:bCs w:val="0"/>
        <w:i w:val="0"/>
        <w:iCs w:val="0"/>
        <w:w w:val="100"/>
        <w:sz w:val="24"/>
        <w:szCs w:val="24"/>
      </w:rPr>
    </w:lvl>
    <w:lvl w:ilvl="2">
      <w:start w:val="1"/>
      <w:numFmt w:val="decimal"/>
      <w:lvlText w:val="%1.%2.%3"/>
      <w:lvlJc w:val="left"/>
      <w:pPr>
        <w:ind w:left="1842" w:hanging="569"/>
      </w:pPr>
      <w:rPr>
        <w:rFonts w:ascii="Candara" w:hAnsi="Candara" w:cs="Candara"/>
        <w:b w:val="0"/>
        <w:bCs w:val="0"/>
        <w:i w:val="0"/>
        <w:iCs w:val="0"/>
        <w:spacing w:val="-1"/>
        <w:w w:val="100"/>
        <w:sz w:val="22"/>
        <w:szCs w:val="22"/>
      </w:rPr>
    </w:lvl>
    <w:lvl w:ilvl="3">
      <w:start w:val="1"/>
      <w:numFmt w:val="lowerLetter"/>
      <w:lvlText w:val="(%4)"/>
      <w:lvlJc w:val="left"/>
      <w:pPr>
        <w:ind w:left="2409" w:hanging="567"/>
      </w:pPr>
      <w:rPr>
        <w:rFonts w:ascii="Candara" w:hAnsi="Candara" w:cs="Candara"/>
        <w:b w:val="0"/>
        <w:bCs w:val="0"/>
        <w:i w:val="0"/>
        <w:iCs w:val="0"/>
        <w:spacing w:val="-1"/>
        <w:w w:val="100"/>
        <w:sz w:val="24"/>
        <w:szCs w:val="24"/>
      </w:rPr>
    </w:lvl>
    <w:lvl w:ilvl="4">
      <w:numFmt w:val="bullet"/>
      <w:lvlText w:val="•"/>
      <w:lvlJc w:val="left"/>
      <w:pPr>
        <w:ind w:left="1980" w:hanging="567"/>
      </w:pPr>
    </w:lvl>
    <w:lvl w:ilvl="5">
      <w:numFmt w:val="bullet"/>
      <w:lvlText w:val="•"/>
      <w:lvlJc w:val="left"/>
      <w:pPr>
        <w:ind w:left="2040" w:hanging="567"/>
      </w:pPr>
    </w:lvl>
    <w:lvl w:ilvl="6">
      <w:numFmt w:val="bullet"/>
      <w:lvlText w:val="•"/>
      <w:lvlJc w:val="left"/>
      <w:pPr>
        <w:ind w:left="2400" w:hanging="567"/>
      </w:pPr>
    </w:lvl>
    <w:lvl w:ilvl="7">
      <w:numFmt w:val="bullet"/>
      <w:lvlText w:val="•"/>
      <w:lvlJc w:val="left"/>
      <w:pPr>
        <w:ind w:left="4132" w:hanging="567"/>
      </w:pPr>
    </w:lvl>
    <w:lvl w:ilvl="8">
      <w:numFmt w:val="bullet"/>
      <w:lvlText w:val="•"/>
      <w:lvlJc w:val="left"/>
      <w:pPr>
        <w:ind w:left="5864" w:hanging="567"/>
      </w:pPr>
    </w:lvl>
  </w:abstractNum>
  <w:abstractNum w:abstractNumId="2" w15:restartNumberingAfterBreak="0">
    <w:nsid w:val="00000404"/>
    <w:multiLevelType w:val="multilevel"/>
    <w:tmpl w:val="FFFFFFFF"/>
    <w:lvl w:ilvl="0">
      <w:start w:val="1"/>
      <w:numFmt w:val="decimal"/>
      <w:lvlText w:val="%1)"/>
      <w:lvlJc w:val="left"/>
      <w:pPr>
        <w:ind w:left="1700" w:hanging="428"/>
      </w:pPr>
      <w:rPr>
        <w:rFonts w:ascii="Candara" w:hAnsi="Candara" w:cs="Candara"/>
        <w:b w:val="0"/>
        <w:bCs w:val="0"/>
        <w:i/>
        <w:iCs/>
        <w:spacing w:val="-1"/>
        <w:w w:val="100"/>
        <w:sz w:val="24"/>
        <w:szCs w:val="24"/>
      </w:rPr>
    </w:lvl>
    <w:lvl w:ilvl="1">
      <w:numFmt w:val="bullet"/>
      <w:lvlText w:val="•"/>
      <w:lvlJc w:val="left"/>
      <w:pPr>
        <w:ind w:left="2462" w:hanging="428"/>
      </w:pPr>
    </w:lvl>
    <w:lvl w:ilvl="2">
      <w:numFmt w:val="bullet"/>
      <w:lvlText w:val="•"/>
      <w:lvlJc w:val="left"/>
      <w:pPr>
        <w:ind w:left="3225" w:hanging="428"/>
      </w:pPr>
    </w:lvl>
    <w:lvl w:ilvl="3">
      <w:numFmt w:val="bullet"/>
      <w:lvlText w:val="•"/>
      <w:lvlJc w:val="left"/>
      <w:pPr>
        <w:ind w:left="3988" w:hanging="428"/>
      </w:pPr>
    </w:lvl>
    <w:lvl w:ilvl="4">
      <w:numFmt w:val="bullet"/>
      <w:lvlText w:val="•"/>
      <w:lvlJc w:val="left"/>
      <w:pPr>
        <w:ind w:left="4751" w:hanging="428"/>
      </w:pPr>
    </w:lvl>
    <w:lvl w:ilvl="5">
      <w:numFmt w:val="bullet"/>
      <w:lvlText w:val="•"/>
      <w:lvlJc w:val="left"/>
      <w:pPr>
        <w:ind w:left="5514" w:hanging="428"/>
      </w:pPr>
    </w:lvl>
    <w:lvl w:ilvl="6">
      <w:numFmt w:val="bullet"/>
      <w:lvlText w:val="•"/>
      <w:lvlJc w:val="left"/>
      <w:pPr>
        <w:ind w:left="6277" w:hanging="428"/>
      </w:pPr>
    </w:lvl>
    <w:lvl w:ilvl="7">
      <w:numFmt w:val="bullet"/>
      <w:lvlText w:val="•"/>
      <w:lvlJc w:val="left"/>
      <w:pPr>
        <w:ind w:left="7040" w:hanging="428"/>
      </w:pPr>
    </w:lvl>
    <w:lvl w:ilvl="8">
      <w:numFmt w:val="bullet"/>
      <w:lvlText w:val="•"/>
      <w:lvlJc w:val="left"/>
      <w:pPr>
        <w:ind w:left="7803" w:hanging="428"/>
      </w:pPr>
    </w:lvl>
  </w:abstractNum>
  <w:abstractNum w:abstractNumId="3" w15:restartNumberingAfterBreak="0">
    <w:nsid w:val="00000405"/>
    <w:multiLevelType w:val="multilevel"/>
    <w:tmpl w:val="FFFFFFFF"/>
    <w:lvl w:ilvl="0">
      <w:start w:val="1"/>
      <w:numFmt w:val="decimal"/>
      <w:lvlText w:val="(%1)"/>
      <w:lvlJc w:val="left"/>
      <w:pPr>
        <w:ind w:left="1842" w:hanging="569"/>
      </w:pPr>
      <w:rPr>
        <w:rFonts w:ascii="Candara" w:hAnsi="Candara" w:cs="Candara"/>
        <w:b w:val="0"/>
        <w:bCs w:val="0"/>
        <w:i w:val="0"/>
        <w:iCs w:val="0"/>
        <w:w w:val="100"/>
        <w:sz w:val="24"/>
        <w:szCs w:val="24"/>
      </w:rPr>
    </w:lvl>
    <w:lvl w:ilvl="1">
      <w:numFmt w:val="bullet"/>
      <w:lvlText w:val="•"/>
      <w:lvlJc w:val="left"/>
      <w:pPr>
        <w:ind w:left="2588" w:hanging="569"/>
      </w:pPr>
    </w:lvl>
    <w:lvl w:ilvl="2">
      <w:numFmt w:val="bullet"/>
      <w:lvlText w:val="•"/>
      <w:lvlJc w:val="left"/>
      <w:pPr>
        <w:ind w:left="3337" w:hanging="569"/>
      </w:pPr>
    </w:lvl>
    <w:lvl w:ilvl="3">
      <w:numFmt w:val="bullet"/>
      <w:lvlText w:val="•"/>
      <w:lvlJc w:val="left"/>
      <w:pPr>
        <w:ind w:left="4086" w:hanging="569"/>
      </w:pPr>
    </w:lvl>
    <w:lvl w:ilvl="4">
      <w:numFmt w:val="bullet"/>
      <w:lvlText w:val="•"/>
      <w:lvlJc w:val="left"/>
      <w:pPr>
        <w:ind w:left="4835" w:hanging="569"/>
      </w:pPr>
    </w:lvl>
    <w:lvl w:ilvl="5">
      <w:numFmt w:val="bullet"/>
      <w:lvlText w:val="•"/>
      <w:lvlJc w:val="left"/>
      <w:pPr>
        <w:ind w:left="5584" w:hanging="569"/>
      </w:pPr>
    </w:lvl>
    <w:lvl w:ilvl="6">
      <w:numFmt w:val="bullet"/>
      <w:lvlText w:val="•"/>
      <w:lvlJc w:val="left"/>
      <w:pPr>
        <w:ind w:left="6333" w:hanging="569"/>
      </w:pPr>
    </w:lvl>
    <w:lvl w:ilvl="7">
      <w:numFmt w:val="bullet"/>
      <w:lvlText w:val="•"/>
      <w:lvlJc w:val="left"/>
      <w:pPr>
        <w:ind w:left="7082" w:hanging="569"/>
      </w:pPr>
    </w:lvl>
    <w:lvl w:ilvl="8">
      <w:numFmt w:val="bullet"/>
      <w:lvlText w:val="•"/>
      <w:lvlJc w:val="left"/>
      <w:pPr>
        <w:ind w:left="7831" w:hanging="569"/>
      </w:pPr>
    </w:lvl>
  </w:abstractNum>
  <w:abstractNum w:abstractNumId="4" w15:restartNumberingAfterBreak="0">
    <w:nsid w:val="00000406"/>
    <w:multiLevelType w:val="multilevel"/>
    <w:tmpl w:val="FFFFFFFF"/>
    <w:lvl w:ilvl="0">
      <w:numFmt w:val="bullet"/>
      <w:lvlText w:val=""/>
      <w:lvlJc w:val="left"/>
      <w:pPr>
        <w:ind w:left="1842" w:hanging="569"/>
      </w:pPr>
      <w:rPr>
        <w:rFonts w:ascii="Symbol" w:hAnsi="Symbol"/>
        <w:b w:val="0"/>
        <w:i w:val="0"/>
        <w:w w:val="100"/>
        <w:sz w:val="24"/>
      </w:rPr>
    </w:lvl>
    <w:lvl w:ilvl="1">
      <w:numFmt w:val="bullet"/>
      <w:lvlText w:val="•"/>
      <w:lvlJc w:val="left"/>
      <w:pPr>
        <w:ind w:left="2588" w:hanging="569"/>
      </w:pPr>
    </w:lvl>
    <w:lvl w:ilvl="2">
      <w:numFmt w:val="bullet"/>
      <w:lvlText w:val="•"/>
      <w:lvlJc w:val="left"/>
      <w:pPr>
        <w:ind w:left="3337" w:hanging="569"/>
      </w:pPr>
    </w:lvl>
    <w:lvl w:ilvl="3">
      <w:numFmt w:val="bullet"/>
      <w:lvlText w:val="•"/>
      <w:lvlJc w:val="left"/>
      <w:pPr>
        <w:ind w:left="4086" w:hanging="569"/>
      </w:pPr>
    </w:lvl>
    <w:lvl w:ilvl="4">
      <w:numFmt w:val="bullet"/>
      <w:lvlText w:val="•"/>
      <w:lvlJc w:val="left"/>
      <w:pPr>
        <w:ind w:left="4835" w:hanging="569"/>
      </w:pPr>
    </w:lvl>
    <w:lvl w:ilvl="5">
      <w:numFmt w:val="bullet"/>
      <w:lvlText w:val="•"/>
      <w:lvlJc w:val="left"/>
      <w:pPr>
        <w:ind w:left="5584" w:hanging="569"/>
      </w:pPr>
    </w:lvl>
    <w:lvl w:ilvl="6">
      <w:numFmt w:val="bullet"/>
      <w:lvlText w:val="•"/>
      <w:lvlJc w:val="left"/>
      <w:pPr>
        <w:ind w:left="6333" w:hanging="569"/>
      </w:pPr>
    </w:lvl>
    <w:lvl w:ilvl="7">
      <w:numFmt w:val="bullet"/>
      <w:lvlText w:val="•"/>
      <w:lvlJc w:val="left"/>
      <w:pPr>
        <w:ind w:left="7082" w:hanging="569"/>
      </w:pPr>
    </w:lvl>
    <w:lvl w:ilvl="8">
      <w:numFmt w:val="bullet"/>
      <w:lvlText w:val="•"/>
      <w:lvlJc w:val="left"/>
      <w:pPr>
        <w:ind w:left="7831" w:hanging="569"/>
      </w:pPr>
    </w:lvl>
  </w:abstractNum>
  <w:abstractNum w:abstractNumId="5" w15:restartNumberingAfterBreak="0">
    <w:nsid w:val="00000407"/>
    <w:multiLevelType w:val="multilevel"/>
    <w:tmpl w:val="FFFFFFFF"/>
    <w:lvl w:ilvl="0">
      <w:numFmt w:val="bullet"/>
      <w:lvlText w:val=""/>
      <w:lvlJc w:val="left"/>
      <w:pPr>
        <w:ind w:left="1842" w:hanging="569"/>
      </w:pPr>
      <w:rPr>
        <w:rFonts w:ascii="Symbol" w:hAnsi="Symbol"/>
        <w:b w:val="0"/>
        <w:i w:val="0"/>
        <w:w w:val="100"/>
        <w:sz w:val="24"/>
      </w:rPr>
    </w:lvl>
    <w:lvl w:ilvl="1">
      <w:numFmt w:val="bullet"/>
      <w:lvlText w:val="•"/>
      <w:lvlJc w:val="left"/>
      <w:pPr>
        <w:ind w:left="2588" w:hanging="569"/>
      </w:pPr>
    </w:lvl>
    <w:lvl w:ilvl="2">
      <w:numFmt w:val="bullet"/>
      <w:lvlText w:val="•"/>
      <w:lvlJc w:val="left"/>
      <w:pPr>
        <w:ind w:left="3337" w:hanging="569"/>
      </w:pPr>
    </w:lvl>
    <w:lvl w:ilvl="3">
      <w:numFmt w:val="bullet"/>
      <w:lvlText w:val="•"/>
      <w:lvlJc w:val="left"/>
      <w:pPr>
        <w:ind w:left="4086" w:hanging="569"/>
      </w:pPr>
    </w:lvl>
    <w:lvl w:ilvl="4">
      <w:numFmt w:val="bullet"/>
      <w:lvlText w:val="•"/>
      <w:lvlJc w:val="left"/>
      <w:pPr>
        <w:ind w:left="4835" w:hanging="569"/>
      </w:pPr>
    </w:lvl>
    <w:lvl w:ilvl="5">
      <w:numFmt w:val="bullet"/>
      <w:lvlText w:val="•"/>
      <w:lvlJc w:val="left"/>
      <w:pPr>
        <w:ind w:left="5584" w:hanging="569"/>
      </w:pPr>
    </w:lvl>
    <w:lvl w:ilvl="6">
      <w:numFmt w:val="bullet"/>
      <w:lvlText w:val="•"/>
      <w:lvlJc w:val="left"/>
      <w:pPr>
        <w:ind w:left="6333" w:hanging="569"/>
      </w:pPr>
    </w:lvl>
    <w:lvl w:ilvl="7">
      <w:numFmt w:val="bullet"/>
      <w:lvlText w:val="•"/>
      <w:lvlJc w:val="left"/>
      <w:pPr>
        <w:ind w:left="7082" w:hanging="569"/>
      </w:pPr>
    </w:lvl>
    <w:lvl w:ilvl="8">
      <w:numFmt w:val="bullet"/>
      <w:lvlText w:val="•"/>
      <w:lvlJc w:val="left"/>
      <w:pPr>
        <w:ind w:left="7831" w:hanging="569"/>
      </w:pPr>
    </w:lvl>
  </w:abstractNum>
  <w:abstractNum w:abstractNumId="6" w15:restartNumberingAfterBreak="0">
    <w:nsid w:val="00000408"/>
    <w:multiLevelType w:val="multilevel"/>
    <w:tmpl w:val="FFFFFFFF"/>
    <w:lvl w:ilvl="0">
      <w:numFmt w:val="bullet"/>
      <w:lvlText w:val=""/>
      <w:lvlJc w:val="left"/>
      <w:pPr>
        <w:ind w:left="2409" w:hanging="426"/>
      </w:pPr>
      <w:rPr>
        <w:rFonts w:ascii="Symbol" w:hAnsi="Symbol"/>
        <w:b w:val="0"/>
        <w:i w:val="0"/>
        <w:w w:val="100"/>
        <w:sz w:val="24"/>
      </w:rPr>
    </w:lvl>
    <w:lvl w:ilvl="1">
      <w:numFmt w:val="bullet"/>
      <w:lvlText w:val="•"/>
      <w:lvlJc w:val="left"/>
      <w:pPr>
        <w:ind w:left="3092" w:hanging="426"/>
      </w:pPr>
    </w:lvl>
    <w:lvl w:ilvl="2">
      <w:numFmt w:val="bullet"/>
      <w:lvlText w:val="•"/>
      <w:lvlJc w:val="left"/>
      <w:pPr>
        <w:ind w:left="3785" w:hanging="426"/>
      </w:pPr>
    </w:lvl>
    <w:lvl w:ilvl="3">
      <w:numFmt w:val="bullet"/>
      <w:lvlText w:val="•"/>
      <w:lvlJc w:val="left"/>
      <w:pPr>
        <w:ind w:left="4478" w:hanging="426"/>
      </w:pPr>
    </w:lvl>
    <w:lvl w:ilvl="4">
      <w:numFmt w:val="bullet"/>
      <w:lvlText w:val="•"/>
      <w:lvlJc w:val="left"/>
      <w:pPr>
        <w:ind w:left="5171" w:hanging="426"/>
      </w:pPr>
    </w:lvl>
    <w:lvl w:ilvl="5">
      <w:numFmt w:val="bullet"/>
      <w:lvlText w:val="•"/>
      <w:lvlJc w:val="left"/>
      <w:pPr>
        <w:ind w:left="5864" w:hanging="426"/>
      </w:pPr>
    </w:lvl>
    <w:lvl w:ilvl="6">
      <w:numFmt w:val="bullet"/>
      <w:lvlText w:val="•"/>
      <w:lvlJc w:val="left"/>
      <w:pPr>
        <w:ind w:left="6557" w:hanging="426"/>
      </w:pPr>
    </w:lvl>
    <w:lvl w:ilvl="7">
      <w:numFmt w:val="bullet"/>
      <w:lvlText w:val="•"/>
      <w:lvlJc w:val="left"/>
      <w:pPr>
        <w:ind w:left="7250" w:hanging="426"/>
      </w:pPr>
    </w:lvl>
    <w:lvl w:ilvl="8">
      <w:numFmt w:val="bullet"/>
      <w:lvlText w:val="•"/>
      <w:lvlJc w:val="left"/>
      <w:pPr>
        <w:ind w:left="7943" w:hanging="426"/>
      </w:pPr>
    </w:lvl>
  </w:abstractNum>
  <w:abstractNum w:abstractNumId="7" w15:restartNumberingAfterBreak="0">
    <w:nsid w:val="00000409"/>
    <w:multiLevelType w:val="multilevel"/>
    <w:tmpl w:val="FFFFFFFF"/>
    <w:lvl w:ilvl="0">
      <w:start w:val="1"/>
      <w:numFmt w:val="lowerLetter"/>
      <w:lvlText w:val="%1)"/>
      <w:lvlJc w:val="left"/>
      <w:pPr>
        <w:ind w:left="2409" w:hanging="361"/>
      </w:pPr>
      <w:rPr>
        <w:rFonts w:ascii="Candara" w:hAnsi="Candara" w:cs="Candara"/>
        <w:b w:val="0"/>
        <w:bCs w:val="0"/>
        <w:i w:val="0"/>
        <w:iCs w:val="0"/>
        <w:spacing w:val="-1"/>
        <w:w w:val="100"/>
        <w:sz w:val="24"/>
        <w:szCs w:val="24"/>
      </w:rPr>
    </w:lvl>
    <w:lvl w:ilvl="1">
      <w:numFmt w:val="bullet"/>
      <w:lvlText w:val="•"/>
      <w:lvlJc w:val="left"/>
      <w:pPr>
        <w:ind w:left="3092" w:hanging="361"/>
      </w:pPr>
    </w:lvl>
    <w:lvl w:ilvl="2">
      <w:numFmt w:val="bullet"/>
      <w:lvlText w:val="•"/>
      <w:lvlJc w:val="left"/>
      <w:pPr>
        <w:ind w:left="3785" w:hanging="361"/>
      </w:pPr>
    </w:lvl>
    <w:lvl w:ilvl="3">
      <w:numFmt w:val="bullet"/>
      <w:lvlText w:val="•"/>
      <w:lvlJc w:val="left"/>
      <w:pPr>
        <w:ind w:left="4478" w:hanging="361"/>
      </w:pPr>
    </w:lvl>
    <w:lvl w:ilvl="4">
      <w:numFmt w:val="bullet"/>
      <w:lvlText w:val="•"/>
      <w:lvlJc w:val="left"/>
      <w:pPr>
        <w:ind w:left="5171" w:hanging="361"/>
      </w:pPr>
    </w:lvl>
    <w:lvl w:ilvl="5">
      <w:numFmt w:val="bullet"/>
      <w:lvlText w:val="•"/>
      <w:lvlJc w:val="left"/>
      <w:pPr>
        <w:ind w:left="5864" w:hanging="361"/>
      </w:pPr>
    </w:lvl>
    <w:lvl w:ilvl="6">
      <w:numFmt w:val="bullet"/>
      <w:lvlText w:val="•"/>
      <w:lvlJc w:val="left"/>
      <w:pPr>
        <w:ind w:left="6557" w:hanging="361"/>
      </w:pPr>
    </w:lvl>
    <w:lvl w:ilvl="7">
      <w:numFmt w:val="bullet"/>
      <w:lvlText w:val="•"/>
      <w:lvlJc w:val="left"/>
      <w:pPr>
        <w:ind w:left="7250" w:hanging="361"/>
      </w:pPr>
    </w:lvl>
    <w:lvl w:ilvl="8">
      <w:numFmt w:val="bullet"/>
      <w:lvlText w:val="•"/>
      <w:lvlJc w:val="left"/>
      <w:pPr>
        <w:ind w:left="7943" w:hanging="361"/>
      </w:pPr>
    </w:lvl>
  </w:abstractNum>
  <w:abstractNum w:abstractNumId="8" w15:restartNumberingAfterBreak="0">
    <w:nsid w:val="0000040A"/>
    <w:multiLevelType w:val="multilevel"/>
    <w:tmpl w:val="FFFFFFFF"/>
    <w:lvl w:ilvl="0">
      <w:start w:val="1"/>
      <w:numFmt w:val="lowerRoman"/>
      <w:lvlText w:val="(%1)"/>
      <w:lvlJc w:val="left"/>
      <w:pPr>
        <w:ind w:left="1842" w:hanging="569"/>
      </w:pPr>
      <w:rPr>
        <w:rFonts w:ascii="Candara" w:hAnsi="Candara" w:cs="Candara"/>
        <w:b w:val="0"/>
        <w:bCs w:val="0"/>
        <w:i w:val="0"/>
        <w:iCs w:val="0"/>
        <w:w w:val="100"/>
        <w:sz w:val="24"/>
        <w:szCs w:val="24"/>
      </w:rPr>
    </w:lvl>
    <w:lvl w:ilvl="1">
      <w:numFmt w:val="bullet"/>
      <w:lvlText w:val="•"/>
      <w:lvlJc w:val="left"/>
      <w:pPr>
        <w:ind w:left="2588" w:hanging="569"/>
      </w:pPr>
    </w:lvl>
    <w:lvl w:ilvl="2">
      <w:numFmt w:val="bullet"/>
      <w:lvlText w:val="•"/>
      <w:lvlJc w:val="left"/>
      <w:pPr>
        <w:ind w:left="3337" w:hanging="569"/>
      </w:pPr>
    </w:lvl>
    <w:lvl w:ilvl="3">
      <w:numFmt w:val="bullet"/>
      <w:lvlText w:val="•"/>
      <w:lvlJc w:val="left"/>
      <w:pPr>
        <w:ind w:left="4086" w:hanging="569"/>
      </w:pPr>
    </w:lvl>
    <w:lvl w:ilvl="4">
      <w:numFmt w:val="bullet"/>
      <w:lvlText w:val="•"/>
      <w:lvlJc w:val="left"/>
      <w:pPr>
        <w:ind w:left="4835" w:hanging="569"/>
      </w:pPr>
    </w:lvl>
    <w:lvl w:ilvl="5">
      <w:numFmt w:val="bullet"/>
      <w:lvlText w:val="•"/>
      <w:lvlJc w:val="left"/>
      <w:pPr>
        <w:ind w:left="5584" w:hanging="569"/>
      </w:pPr>
    </w:lvl>
    <w:lvl w:ilvl="6">
      <w:numFmt w:val="bullet"/>
      <w:lvlText w:val="•"/>
      <w:lvlJc w:val="left"/>
      <w:pPr>
        <w:ind w:left="6333" w:hanging="569"/>
      </w:pPr>
    </w:lvl>
    <w:lvl w:ilvl="7">
      <w:numFmt w:val="bullet"/>
      <w:lvlText w:val="•"/>
      <w:lvlJc w:val="left"/>
      <w:pPr>
        <w:ind w:left="7082" w:hanging="569"/>
      </w:pPr>
    </w:lvl>
    <w:lvl w:ilvl="8">
      <w:numFmt w:val="bullet"/>
      <w:lvlText w:val="•"/>
      <w:lvlJc w:val="left"/>
      <w:pPr>
        <w:ind w:left="7831" w:hanging="569"/>
      </w:pPr>
    </w:lvl>
  </w:abstractNum>
  <w:abstractNum w:abstractNumId="9" w15:restartNumberingAfterBreak="0">
    <w:nsid w:val="0000040B"/>
    <w:multiLevelType w:val="multilevel"/>
    <w:tmpl w:val="FFFFFFFF"/>
    <w:lvl w:ilvl="0">
      <w:numFmt w:val="bullet"/>
      <w:lvlText w:val="•"/>
      <w:lvlJc w:val="left"/>
      <w:pPr>
        <w:ind w:left="1558" w:hanging="360"/>
      </w:pPr>
      <w:rPr>
        <w:rFonts w:ascii="Candara" w:hAnsi="Candara"/>
        <w:b w:val="0"/>
        <w:i w:val="0"/>
        <w:w w:val="100"/>
        <w:sz w:val="24"/>
      </w:rPr>
    </w:lvl>
    <w:lvl w:ilvl="1">
      <w:numFmt w:val="bullet"/>
      <w:lvlText w:val="•"/>
      <w:lvlJc w:val="left"/>
      <w:pPr>
        <w:ind w:left="2336" w:hanging="360"/>
      </w:pPr>
    </w:lvl>
    <w:lvl w:ilvl="2">
      <w:numFmt w:val="bullet"/>
      <w:lvlText w:val="•"/>
      <w:lvlJc w:val="left"/>
      <w:pPr>
        <w:ind w:left="3113" w:hanging="360"/>
      </w:pPr>
    </w:lvl>
    <w:lvl w:ilvl="3">
      <w:numFmt w:val="bullet"/>
      <w:lvlText w:val="•"/>
      <w:lvlJc w:val="left"/>
      <w:pPr>
        <w:ind w:left="3890" w:hanging="360"/>
      </w:pPr>
    </w:lvl>
    <w:lvl w:ilvl="4">
      <w:numFmt w:val="bullet"/>
      <w:lvlText w:val="•"/>
      <w:lvlJc w:val="left"/>
      <w:pPr>
        <w:ind w:left="4667" w:hanging="360"/>
      </w:pPr>
    </w:lvl>
    <w:lvl w:ilvl="5">
      <w:numFmt w:val="bullet"/>
      <w:lvlText w:val="•"/>
      <w:lvlJc w:val="left"/>
      <w:pPr>
        <w:ind w:left="5444" w:hanging="360"/>
      </w:pPr>
    </w:lvl>
    <w:lvl w:ilvl="6">
      <w:numFmt w:val="bullet"/>
      <w:lvlText w:val="•"/>
      <w:lvlJc w:val="left"/>
      <w:pPr>
        <w:ind w:left="6221" w:hanging="360"/>
      </w:pPr>
    </w:lvl>
    <w:lvl w:ilvl="7">
      <w:numFmt w:val="bullet"/>
      <w:lvlText w:val="•"/>
      <w:lvlJc w:val="left"/>
      <w:pPr>
        <w:ind w:left="6998" w:hanging="360"/>
      </w:pPr>
    </w:lvl>
    <w:lvl w:ilvl="8">
      <w:numFmt w:val="bullet"/>
      <w:lvlText w:val="•"/>
      <w:lvlJc w:val="left"/>
      <w:pPr>
        <w:ind w:left="7775" w:hanging="360"/>
      </w:pPr>
    </w:lvl>
  </w:abstractNum>
  <w:abstractNum w:abstractNumId="10" w15:restartNumberingAfterBreak="0">
    <w:nsid w:val="0000040C"/>
    <w:multiLevelType w:val="multilevel"/>
    <w:tmpl w:val="FFFFFFFF"/>
    <w:lvl w:ilvl="0">
      <w:start w:val="1"/>
      <w:numFmt w:val="lowerRoman"/>
      <w:lvlText w:val="(%1)"/>
      <w:lvlJc w:val="left"/>
      <w:pPr>
        <w:ind w:left="1842" w:hanging="622"/>
      </w:pPr>
      <w:rPr>
        <w:rFonts w:ascii="Candara" w:hAnsi="Candara" w:cs="Candara"/>
        <w:b w:val="0"/>
        <w:bCs w:val="0"/>
        <w:i w:val="0"/>
        <w:iCs w:val="0"/>
        <w:w w:val="100"/>
        <w:sz w:val="24"/>
        <w:szCs w:val="24"/>
      </w:rPr>
    </w:lvl>
    <w:lvl w:ilvl="1">
      <w:numFmt w:val="bullet"/>
      <w:lvlText w:val="•"/>
      <w:lvlJc w:val="left"/>
      <w:pPr>
        <w:ind w:left="2588" w:hanging="622"/>
      </w:pPr>
    </w:lvl>
    <w:lvl w:ilvl="2">
      <w:numFmt w:val="bullet"/>
      <w:lvlText w:val="•"/>
      <w:lvlJc w:val="left"/>
      <w:pPr>
        <w:ind w:left="3337" w:hanging="622"/>
      </w:pPr>
    </w:lvl>
    <w:lvl w:ilvl="3">
      <w:numFmt w:val="bullet"/>
      <w:lvlText w:val="•"/>
      <w:lvlJc w:val="left"/>
      <w:pPr>
        <w:ind w:left="4086" w:hanging="622"/>
      </w:pPr>
    </w:lvl>
    <w:lvl w:ilvl="4">
      <w:numFmt w:val="bullet"/>
      <w:lvlText w:val="•"/>
      <w:lvlJc w:val="left"/>
      <w:pPr>
        <w:ind w:left="4835" w:hanging="622"/>
      </w:pPr>
    </w:lvl>
    <w:lvl w:ilvl="5">
      <w:numFmt w:val="bullet"/>
      <w:lvlText w:val="•"/>
      <w:lvlJc w:val="left"/>
      <w:pPr>
        <w:ind w:left="5584" w:hanging="622"/>
      </w:pPr>
    </w:lvl>
    <w:lvl w:ilvl="6">
      <w:numFmt w:val="bullet"/>
      <w:lvlText w:val="•"/>
      <w:lvlJc w:val="left"/>
      <w:pPr>
        <w:ind w:left="6333" w:hanging="622"/>
      </w:pPr>
    </w:lvl>
    <w:lvl w:ilvl="7">
      <w:numFmt w:val="bullet"/>
      <w:lvlText w:val="•"/>
      <w:lvlJc w:val="left"/>
      <w:pPr>
        <w:ind w:left="7082" w:hanging="622"/>
      </w:pPr>
    </w:lvl>
    <w:lvl w:ilvl="8">
      <w:numFmt w:val="bullet"/>
      <w:lvlText w:val="•"/>
      <w:lvlJc w:val="left"/>
      <w:pPr>
        <w:ind w:left="7831" w:hanging="622"/>
      </w:pPr>
    </w:lvl>
  </w:abstractNum>
  <w:abstractNum w:abstractNumId="11" w15:restartNumberingAfterBreak="0">
    <w:nsid w:val="0000040D"/>
    <w:multiLevelType w:val="multilevel"/>
    <w:tmpl w:val="FFFFFFFF"/>
    <w:lvl w:ilvl="0">
      <w:numFmt w:val="bullet"/>
      <w:lvlText w:val=""/>
      <w:lvlJc w:val="left"/>
      <w:pPr>
        <w:ind w:left="1842" w:hanging="569"/>
      </w:pPr>
      <w:rPr>
        <w:rFonts w:ascii="Symbol" w:hAnsi="Symbol"/>
        <w:b w:val="0"/>
        <w:i w:val="0"/>
        <w:w w:val="100"/>
        <w:sz w:val="24"/>
      </w:rPr>
    </w:lvl>
    <w:lvl w:ilvl="1">
      <w:numFmt w:val="bullet"/>
      <w:lvlText w:val="•"/>
      <w:lvlJc w:val="left"/>
      <w:pPr>
        <w:ind w:left="2588" w:hanging="569"/>
      </w:pPr>
    </w:lvl>
    <w:lvl w:ilvl="2">
      <w:numFmt w:val="bullet"/>
      <w:lvlText w:val="•"/>
      <w:lvlJc w:val="left"/>
      <w:pPr>
        <w:ind w:left="3337" w:hanging="569"/>
      </w:pPr>
    </w:lvl>
    <w:lvl w:ilvl="3">
      <w:numFmt w:val="bullet"/>
      <w:lvlText w:val="•"/>
      <w:lvlJc w:val="left"/>
      <w:pPr>
        <w:ind w:left="4086" w:hanging="569"/>
      </w:pPr>
    </w:lvl>
    <w:lvl w:ilvl="4">
      <w:numFmt w:val="bullet"/>
      <w:lvlText w:val="•"/>
      <w:lvlJc w:val="left"/>
      <w:pPr>
        <w:ind w:left="4835" w:hanging="569"/>
      </w:pPr>
    </w:lvl>
    <w:lvl w:ilvl="5">
      <w:numFmt w:val="bullet"/>
      <w:lvlText w:val="•"/>
      <w:lvlJc w:val="left"/>
      <w:pPr>
        <w:ind w:left="5584" w:hanging="569"/>
      </w:pPr>
    </w:lvl>
    <w:lvl w:ilvl="6">
      <w:numFmt w:val="bullet"/>
      <w:lvlText w:val="•"/>
      <w:lvlJc w:val="left"/>
      <w:pPr>
        <w:ind w:left="6333" w:hanging="569"/>
      </w:pPr>
    </w:lvl>
    <w:lvl w:ilvl="7">
      <w:numFmt w:val="bullet"/>
      <w:lvlText w:val="•"/>
      <w:lvlJc w:val="left"/>
      <w:pPr>
        <w:ind w:left="7082" w:hanging="569"/>
      </w:pPr>
    </w:lvl>
    <w:lvl w:ilvl="8">
      <w:numFmt w:val="bullet"/>
      <w:lvlText w:val="•"/>
      <w:lvlJc w:val="left"/>
      <w:pPr>
        <w:ind w:left="7831" w:hanging="569"/>
      </w:pPr>
    </w:lvl>
  </w:abstractNum>
  <w:abstractNum w:abstractNumId="12" w15:restartNumberingAfterBreak="0">
    <w:nsid w:val="0000040E"/>
    <w:multiLevelType w:val="multilevel"/>
    <w:tmpl w:val="FFFFFFFF"/>
    <w:lvl w:ilvl="0">
      <w:numFmt w:val="bullet"/>
      <w:lvlText w:val=""/>
      <w:lvlJc w:val="left"/>
      <w:pPr>
        <w:ind w:left="1993" w:hanging="360"/>
      </w:pPr>
      <w:rPr>
        <w:rFonts w:ascii="Symbol" w:hAnsi="Symbol"/>
        <w:b w:val="0"/>
        <w:i w:val="0"/>
        <w:w w:val="100"/>
        <w:sz w:val="24"/>
      </w:rPr>
    </w:lvl>
    <w:lvl w:ilvl="1">
      <w:numFmt w:val="bullet"/>
      <w:lvlText w:val="•"/>
      <w:lvlJc w:val="left"/>
      <w:pPr>
        <w:ind w:left="2732" w:hanging="360"/>
      </w:pPr>
    </w:lvl>
    <w:lvl w:ilvl="2">
      <w:numFmt w:val="bullet"/>
      <w:lvlText w:val="•"/>
      <w:lvlJc w:val="left"/>
      <w:pPr>
        <w:ind w:left="3465" w:hanging="360"/>
      </w:pPr>
    </w:lvl>
    <w:lvl w:ilvl="3">
      <w:numFmt w:val="bullet"/>
      <w:lvlText w:val="•"/>
      <w:lvlJc w:val="left"/>
      <w:pPr>
        <w:ind w:left="4198" w:hanging="360"/>
      </w:pPr>
    </w:lvl>
    <w:lvl w:ilvl="4">
      <w:numFmt w:val="bullet"/>
      <w:lvlText w:val="•"/>
      <w:lvlJc w:val="left"/>
      <w:pPr>
        <w:ind w:left="4931" w:hanging="360"/>
      </w:pPr>
    </w:lvl>
    <w:lvl w:ilvl="5">
      <w:numFmt w:val="bullet"/>
      <w:lvlText w:val="•"/>
      <w:lvlJc w:val="left"/>
      <w:pPr>
        <w:ind w:left="5664" w:hanging="360"/>
      </w:pPr>
    </w:lvl>
    <w:lvl w:ilvl="6">
      <w:numFmt w:val="bullet"/>
      <w:lvlText w:val="•"/>
      <w:lvlJc w:val="left"/>
      <w:pPr>
        <w:ind w:left="6397" w:hanging="360"/>
      </w:pPr>
    </w:lvl>
    <w:lvl w:ilvl="7">
      <w:numFmt w:val="bullet"/>
      <w:lvlText w:val="•"/>
      <w:lvlJc w:val="left"/>
      <w:pPr>
        <w:ind w:left="7130" w:hanging="360"/>
      </w:pPr>
    </w:lvl>
    <w:lvl w:ilvl="8">
      <w:numFmt w:val="bullet"/>
      <w:lvlText w:val="•"/>
      <w:lvlJc w:val="left"/>
      <w:pPr>
        <w:ind w:left="7863" w:hanging="360"/>
      </w:pPr>
    </w:lvl>
  </w:abstractNum>
  <w:abstractNum w:abstractNumId="13" w15:restartNumberingAfterBreak="0">
    <w:nsid w:val="0000040F"/>
    <w:multiLevelType w:val="multilevel"/>
    <w:tmpl w:val="FFFFFFFF"/>
    <w:lvl w:ilvl="0">
      <w:start w:val="1"/>
      <w:numFmt w:val="decimal"/>
      <w:lvlText w:val="(%1)"/>
      <w:lvlJc w:val="left"/>
      <w:pPr>
        <w:ind w:left="2692" w:hanging="567"/>
      </w:pPr>
      <w:rPr>
        <w:rFonts w:ascii="Candara" w:hAnsi="Candara" w:cs="Candara"/>
        <w:b w:val="0"/>
        <w:bCs w:val="0"/>
        <w:i w:val="0"/>
        <w:iCs w:val="0"/>
        <w:w w:val="100"/>
        <w:sz w:val="24"/>
        <w:szCs w:val="24"/>
      </w:rPr>
    </w:lvl>
    <w:lvl w:ilvl="1">
      <w:numFmt w:val="bullet"/>
      <w:lvlText w:val="•"/>
      <w:lvlJc w:val="left"/>
      <w:pPr>
        <w:ind w:left="3362" w:hanging="567"/>
      </w:pPr>
    </w:lvl>
    <w:lvl w:ilvl="2">
      <w:numFmt w:val="bullet"/>
      <w:lvlText w:val="•"/>
      <w:lvlJc w:val="left"/>
      <w:pPr>
        <w:ind w:left="4025" w:hanging="567"/>
      </w:pPr>
    </w:lvl>
    <w:lvl w:ilvl="3">
      <w:numFmt w:val="bullet"/>
      <w:lvlText w:val="•"/>
      <w:lvlJc w:val="left"/>
      <w:pPr>
        <w:ind w:left="4688" w:hanging="567"/>
      </w:pPr>
    </w:lvl>
    <w:lvl w:ilvl="4">
      <w:numFmt w:val="bullet"/>
      <w:lvlText w:val="•"/>
      <w:lvlJc w:val="left"/>
      <w:pPr>
        <w:ind w:left="5351" w:hanging="567"/>
      </w:pPr>
    </w:lvl>
    <w:lvl w:ilvl="5">
      <w:numFmt w:val="bullet"/>
      <w:lvlText w:val="•"/>
      <w:lvlJc w:val="left"/>
      <w:pPr>
        <w:ind w:left="6014" w:hanging="567"/>
      </w:pPr>
    </w:lvl>
    <w:lvl w:ilvl="6">
      <w:numFmt w:val="bullet"/>
      <w:lvlText w:val="•"/>
      <w:lvlJc w:val="left"/>
      <w:pPr>
        <w:ind w:left="6677" w:hanging="567"/>
      </w:pPr>
    </w:lvl>
    <w:lvl w:ilvl="7">
      <w:numFmt w:val="bullet"/>
      <w:lvlText w:val="•"/>
      <w:lvlJc w:val="left"/>
      <w:pPr>
        <w:ind w:left="7340" w:hanging="567"/>
      </w:pPr>
    </w:lvl>
    <w:lvl w:ilvl="8">
      <w:numFmt w:val="bullet"/>
      <w:lvlText w:val="•"/>
      <w:lvlJc w:val="left"/>
      <w:pPr>
        <w:ind w:left="8003" w:hanging="567"/>
      </w:pPr>
    </w:lvl>
  </w:abstractNum>
  <w:abstractNum w:abstractNumId="14" w15:restartNumberingAfterBreak="0">
    <w:nsid w:val="00000410"/>
    <w:multiLevelType w:val="multilevel"/>
    <w:tmpl w:val="FFFFFFFF"/>
    <w:lvl w:ilvl="0">
      <w:start w:val="1"/>
      <w:numFmt w:val="decimal"/>
      <w:lvlText w:val="%1."/>
      <w:lvlJc w:val="left"/>
      <w:pPr>
        <w:ind w:left="860" w:hanging="360"/>
      </w:pPr>
      <w:rPr>
        <w:rFonts w:ascii="Candara" w:hAnsi="Candara" w:cs="Candara"/>
        <w:b w:val="0"/>
        <w:bCs w:val="0"/>
        <w:i w:val="0"/>
        <w:iCs w:val="0"/>
        <w:w w:val="100"/>
        <w:sz w:val="24"/>
        <w:szCs w:val="24"/>
      </w:rPr>
    </w:lvl>
    <w:lvl w:ilvl="1">
      <w:start w:val="1"/>
      <w:numFmt w:val="lowerLetter"/>
      <w:lvlText w:val="(%2)"/>
      <w:lvlJc w:val="left"/>
      <w:pPr>
        <w:ind w:left="1220" w:hanging="413"/>
      </w:pPr>
      <w:rPr>
        <w:rFonts w:ascii="Candara" w:hAnsi="Candara" w:cs="Candara"/>
        <w:b w:val="0"/>
        <w:bCs w:val="0"/>
        <w:i w:val="0"/>
        <w:iCs w:val="0"/>
        <w:spacing w:val="-1"/>
        <w:w w:val="100"/>
        <w:sz w:val="24"/>
        <w:szCs w:val="24"/>
      </w:rPr>
    </w:lvl>
    <w:lvl w:ilvl="2">
      <w:numFmt w:val="bullet"/>
      <w:lvlText w:val="•"/>
      <w:lvlJc w:val="left"/>
      <w:pPr>
        <w:ind w:left="2120" w:hanging="413"/>
      </w:pPr>
    </w:lvl>
    <w:lvl w:ilvl="3">
      <w:numFmt w:val="bullet"/>
      <w:lvlText w:val="•"/>
      <w:lvlJc w:val="left"/>
      <w:pPr>
        <w:ind w:left="3021" w:hanging="413"/>
      </w:pPr>
    </w:lvl>
    <w:lvl w:ilvl="4">
      <w:numFmt w:val="bullet"/>
      <w:lvlText w:val="•"/>
      <w:lvlJc w:val="left"/>
      <w:pPr>
        <w:ind w:left="3922" w:hanging="413"/>
      </w:pPr>
    </w:lvl>
    <w:lvl w:ilvl="5">
      <w:numFmt w:val="bullet"/>
      <w:lvlText w:val="•"/>
      <w:lvlJc w:val="left"/>
      <w:pPr>
        <w:ind w:left="4823" w:hanging="413"/>
      </w:pPr>
    </w:lvl>
    <w:lvl w:ilvl="6">
      <w:numFmt w:val="bullet"/>
      <w:lvlText w:val="•"/>
      <w:lvlJc w:val="left"/>
      <w:pPr>
        <w:ind w:left="5724" w:hanging="413"/>
      </w:pPr>
    </w:lvl>
    <w:lvl w:ilvl="7">
      <w:numFmt w:val="bullet"/>
      <w:lvlText w:val="•"/>
      <w:lvlJc w:val="left"/>
      <w:pPr>
        <w:ind w:left="6625" w:hanging="413"/>
      </w:pPr>
    </w:lvl>
    <w:lvl w:ilvl="8">
      <w:numFmt w:val="bullet"/>
      <w:lvlText w:val="•"/>
      <w:lvlJc w:val="left"/>
      <w:pPr>
        <w:ind w:left="7526" w:hanging="413"/>
      </w:pPr>
    </w:lvl>
  </w:abstractNum>
  <w:abstractNum w:abstractNumId="15" w15:restartNumberingAfterBreak="0">
    <w:nsid w:val="00000411"/>
    <w:multiLevelType w:val="multilevel"/>
    <w:tmpl w:val="FFFFFFFF"/>
    <w:lvl w:ilvl="0">
      <w:start w:val="1"/>
      <w:numFmt w:val="lowerRoman"/>
      <w:lvlText w:val="(%1)"/>
      <w:lvlJc w:val="left"/>
      <w:pPr>
        <w:ind w:left="860" w:hanging="720"/>
      </w:pPr>
      <w:rPr>
        <w:rFonts w:ascii="Maiandra GD" w:hAnsi="Maiandra GD" w:cs="Maiandra GD"/>
        <w:b w:val="0"/>
        <w:bCs w:val="0"/>
        <w:i w:val="0"/>
        <w:iCs w:val="0"/>
        <w:spacing w:val="0"/>
        <w:w w:val="97"/>
        <w:sz w:val="22"/>
        <w:szCs w:val="22"/>
      </w:rPr>
    </w:lvl>
    <w:lvl w:ilvl="1">
      <w:numFmt w:val="bullet"/>
      <w:lvlText w:val="•"/>
      <w:lvlJc w:val="left"/>
      <w:pPr>
        <w:ind w:left="1706" w:hanging="720"/>
      </w:pPr>
    </w:lvl>
    <w:lvl w:ilvl="2">
      <w:numFmt w:val="bullet"/>
      <w:lvlText w:val="•"/>
      <w:lvlJc w:val="left"/>
      <w:pPr>
        <w:ind w:left="2553" w:hanging="720"/>
      </w:pPr>
    </w:lvl>
    <w:lvl w:ilvl="3">
      <w:numFmt w:val="bullet"/>
      <w:lvlText w:val="•"/>
      <w:lvlJc w:val="left"/>
      <w:pPr>
        <w:ind w:left="3400" w:hanging="720"/>
      </w:pPr>
    </w:lvl>
    <w:lvl w:ilvl="4">
      <w:numFmt w:val="bullet"/>
      <w:lvlText w:val="•"/>
      <w:lvlJc w:val="left"/>
      <w:pPr>
        <w:ind w:left="4247" w:hanging="720"/>
      </w:pPr>
    </w:lvl>
    <w:lvl w:ilvl="5">
      <w:numFmt w:val="bullet"/>
      <w:lvlText w:val="•"/>
      <w:lvlJc w:val="left"/>
      <w:pPr>
        <w:ind w:left="5094" w:hanging="720"/>
      </w:pPr>
    </w:lvl>
    <w:lvl w:ilvl="6">
      <w:numFmt w:val="bullet"/>
      <w:lvlText w:val="•"/>
      <w:lvlJc w:val="left"/>
      <w:pPr>
        <w:ind w:left="5941" w:hanging="720"/>
      </w:pPr>
    </w:lvl>
    <w:lvl w:ilvl="7">
      <w:numFmt w:val="bullet"/>
      <w:lvlText w:val="•"/>
      <w:lvlJc w:val="left"/>
      <w:pPr>
        <w:ind w:left="6788" w:hanging="720"/>
      </w:pPr>
    </w:lvl>
    <w:lvl w:ilvl="8">
      <w:numFmt w:val="bullet"/>
      <w:lvlText w:val="•"/>
      <w:lvlJc w:val="left"/>
      <w:pPr>
        <w:ind w:left="7635" w:hanging="720"/>
      </w:pPr>
    </w:lvl>
  </w:abstractNum>
  <w:abstractNum w:abstractNumId="16" w15:restartNumberingAfterBreak="0">
    <w:nsid w:val="00000412"/>
    <w:multiLevelType w:val="multilevel"/>
    <w:tmpl w:val="FFFFFFFF"/>
    <w:lvl w:ilvl="0">
      <w:start w:val="1"/>
      <w:numFmt w:val="decimal"/>
      <w:lvlText w:val="%1."/>
      <w:lvlJc w:val="left"/>
      <w:pPr>
        <w:ind w:left="860" w:hanging="720"/>
      </w:pPr>
      <w:rPr>
        <w:rFonts w:ascii="Candara" w:hAnsi="Candara" w:cs="Candara"/>
        <w:b w:val="0"/>
        <w:bCs w:val="0"/>
        <w:i w:val="0"/>
        <w:iCs w:val="0"/>
        <w:w w:val="100"/>
        <w:sz w:val="24"/>
        <w:szCs w:val="24"/>
      </w:rPr>
    </w:lvl>
    <w:lvl w:ilvl="1">
      <w:numFmt w:val="bullet"/>
      <w:lvlText w:val="•"/>
      <w:lvlJc w:val="left"/>
      <w:pPr>
        <w:ind w:left="1706" w:hanging="720"/>
      </w:pPr>
    </w:lvl>
    <w:lvl w:ilvl="2">
      <w:numFmt w:val="bullet"/>
      <w:lvlText w:val="•"/>
      <w:lvlJc w:val="left"/>
      <w:pPr>
        <w:ind w:left="2553" w:hanging="720"/>
      </w:pPr>
    </w:lvl>
    <w:lvl w:ilvl="3">
      <w:numFmt w:val="bullet"/>
      <w:lvlText w:val="•"/>
      <w:lvlJc w:val="left"/>
      <w:pPr>
        <w:ind w:left="3400" w:hanging="720"/>
      </w:pPr>
    </w:lvl>
    <w:lvl w:ilvl="4">
      <w:numFmt w:val="bullet"/>
      <w:lvlText w:val="•"/>
      <w:lvlJc w:val="left"/>
      <w:pPr>
        <w:ind w:left="4247" w:hanging="720"/>
      </w:pPr>
    </w:lvl>
    <w:lvl w:ilvl="5">
      <w:numFmt w:val="bullet"/>
      <w:lvlText w:val="•"/>
      <w:lvlJc w:val="left"/>
      <w:pPr>
        <w:ind w:left="5094" w:hanging="720"/>
      </w:pPr>
    </w:lvl>
    <w:lvl w:ilvl="6">
      <w:numFmt w:val="bullet"/>
      <w:lvlText w:val="•"/>
      <w:lvlJc w:val="left"/>
      <w:pPr>
        <w:ind w:left="5941" w:hanging="720"/>
      </w:pPr>
    </w:lvl>
    <w:lvl w:ilvl="7">
      <w:numFmt w:val="bullet"/>
      <w:lvlText w:val="•"/>
      <w:lvlJc w:val="left"/>
      <w:pPr>
        <w:ind w:left="6788" w:hanging="720"/>
      </w:pPr>
    </w:lvl>
    <w:lvl w:ilvl="8">
      <w:numFmt w:val="bullet"/>
      <w:lvlText w:val="•"/>
      <w:lvlJc w:val="left"/>
      <w:pPr>
        <w:ind w:left="7635" w:hanging="720"/>
      </w:pPr>
    </w:lvl>
  </w:abstractNum>
  <w:abstractNum w:abstractNumId="17" w15:restartNumberingAfterBreak="0">
    <w:nsid w:val="00000413"/>
    <w:multiLevelType w:val="multilevel"/>
    <w:tmpl w:val="FFFFFFFF"/>
    <w:lvl w:ilvl="0">
      <w:start w:val="1"/>
      <w:numFmt w:val="decimal"/>
      <w:lvlText w:val="%1)"/>
      <w:lvlJc w:val="left"/>
      <w:pPr>
        <w:ind w:left="706" w:hanging="567"/>
      </w:pPr>
      <w:rPr>
        <w:rFonts w:ascii="Candara" w:hAnsi="Candara" w:cs="Candara"/>
        <w:b w:val="0"/>
        <w:bCs w:val="0"/>
        <w:i w:val="0"/>
        <w:iCs w:val="0"/>
        <w:w w:val="100"/>
        <w:sz w:val="24"/>
        <w:szCs w:val="24"/>
      </w:rPr>
    </w:lvl>
    <w:lvl w:ilvl="1">
      <w:start w:val="1"/>
      <w:numFmt w:val="lowerLetter"/>
      <w:lvlText w:val="%2)"/>
      <w:lvlJc w:val="left"/>
      <w:pPr>
        <w:ind w:left="706" w:hanging="567"/>
      </w:pPr>
      <w:rPr>
        <w:rFonts w:ascii="Arial" w:hAnsi="Arial" w:cs="Arial"/>
        <w:b w:val="0"/>
        <w:bCs w:val="0"/>
        <w:i w:val="0"/>
        <w:iCs w:val="0"/>
        <w:spacing w:val="-3"/>
        <w:w w:val="100"/>
        <w:sz w:val="21"/>
        <w:szCs w:val="21"/>
      </w:rPr>
    </w:lvl>
    <w:lvl w:ilvl="2">
      <w:numFmt w:val="bullet"/>
      <w:lvlText w:val="•"/>
      <w:lvlJc w:val="left"/>
      <w:pPr>
        <w:ind w:left="2425" w:hanging="567"/>
      </w:pPr>
    </w:lvl>
    <w:lvl w:ilvl="3">
      <w:numFmt w:val="bullet"/>
      <w:lvlText w:val="•"/>
      <w:lvlJc w:val="left"/>
      <w:pPr>
        <w:ind w:left="3288" w:hanging="567"/>
      </w:pPr>
    </w:lvl>
    <w:lvl w:ilvl="4">
      <w:numFmt w:val="bullet"/>
      <w:lvlText w:val="•"/>
      <w:lvlJc w:val="left"/>
      <w:pPr>
        <w:ind w:left="4151" w:hanging="567"/>
      </w:pPr>
    </w:lvl>
    <w:lvl w:ilvl="5">
      <w:numFmt w:val="bullet"/>
      <w:lvlText w:val="•"/>
      <w:lvlJc w:val="left"/>
      <w:pPr>
        <w:ind w:left="5014" w:hanging="567"/>
      </w:pPr>
    </w:lvl>
    <w:lvl w:ilvl="6">
      <w:numFmt w:val="bullet"/>
      <w:lvlText w:val="•"/>
      <w:lvlJc w:val="left"/>
      <w:pPr>
        <w:ind w:left="5877" w:hanging="567"/>
      </w:pPr>
    </w:lvl>
    <w:lvl w:ilvl="7">
      <w:numFmt w:val="bullet"/>
      <w:lvlText w:val="•"/>
      <w:lvlJc w:val="left"/>
      <w:pPr>
        <w:ind w:left="6740" w:hanging="567"/>
      </w:pPr>
    </w:lvl>
    <w:lvl w:ilvl="8">
      <w:numFmt w:val="bullet"/>
      <w:lvlText w:val="•"/>
      <w:lvlJc w:val="left"/>
      <w:pPr>
        <w:ind w:left="7603" w:hanging="567"/>
      </w:pPr>
    </w:lvl>
  </w:abstractNum>
  <w:abstractNum w:abstractNumId="18" w15:restartNumberingAfterBreak="0">
    <w:nsid w:val="00000414"/>
    <w:multiLevelType w:val="multilevel"/>
    <w:tmpl w:val="FFFFFFFF"/>
    <w:lvl w:ilvl="0">
      <w:start w:val="1"/>
      <w:numFmt w:val="lowerLetter"/>
      <w:lvlText w:val="%1)"/>
      <w:lvlJc w:val="left"/>
      <w:pPr>
        <w:ind w:left="706" w:hanging="567"/>
      </w:pPr>
      <w:rPr>
        <w:rFonts w:ascii="Arial" w:hAnsi="Arial" w:cs="Arial"/>
        <w:b w:val="0"/>
        <w:bCs w:val="0"/>
        <w:i w:val="0"/>
        <w:iCs w:val="0"/>
        <w:spacing w:val="-3"/>
        <w:w w:val="100"/>
        <w:sz w:val="21"/>
        <w:szCs w:val="21"/>
      </w:rPr>
    </w:lvl>
    <w:lvl w:ilvl="1">
      <w:numFmt w:val="bullet"/>
      <w:lvlText w:val="•"/>
      <w:lvlJc w:val="left"/>
      <w:pPr>
        <w:ind w:left="1562" w:hanging="567"/>
      </w:pPr>
    </w:lvl>
    <w:lvl w:ilvl="2">
      <w:numFmt w:val="bullet"/>
      <w:lvlText w:val="•"/>
      <w:lvlJc w:val="left"/>
      <w:pPr>
        <w:ind w:left="2425" w:hanging="567"/>
      </w:pPr>
    </w:lvl>
    <w:lvl w:ilvl="3">
      <w:numFmt w:val="bullet"/>
      <w:lvlText w:val="•"/>
      <w:lvlJc w:val="left"/>
      <w:pPr>
        <w:ind w:left="3288" w:hanging="567"/>
      </w:pPr>
    </w:lvl>
    <w:lvl w:ilvl="4">
      <w:numFmt w:val="bullet"/>
      <w:lvlText w:val="•"/>
      <w:lvlJc w:val="left"/>
      <w:pPr>
        <w:ind w:left="4151" w:hanging="567"/>
      </w:pPr>
    </w:lvl>
    <w:lvl w:ilvl="5">
      <w:numFmt w:val="bullet"/>
      <w:lvlText w:val="•"/>
      <w:lvlJc w:val="left"/>
      <w:pPr>
        <w:ind w:left="5014" w:hanging="567"/>
      </w:pPr>
    </w:lvl>
    <w:lvl w:ilvl="6">
      <w:numFmt w:val="bullet"/>
      <w:lvlText w:val="•"/>
      <w:lvlJc w:val="left"/>
      <w:pPr>
        <w:ind w:left="5877" w:hanging="567"/>
      </w:pPr>
    </w:lvl>
    <w:lvl w:ilvl="7">
      <w:numFmt w:val="bullet"/>
      <w:lvlText w:val="•"/>
      <w:lvlJc w:val="left"/>
      <w:pPr>
        <w:ind w:left="6740" w:hanging="567"/>
      </w:pPr>
    </w:lvl>
    <w:lvl w:ilvl="8">
      <w:numFmt w:val="bullet"/>
      <w:lvlText w:val="•"/>
      <w:lvlJc w:val="left"/>
      <w:pPr>
        <w:ind w:left="7603" w:hanging="567"/>
      </w:pPr>
    </w:lvl>
  </w:abstractNum>
  <w:abstractNum w:abstractNumId="19" w15:restartNumberingAfterBreak="0">
    <w:nsid w:val="00000415"/>
    <w:multiLevelType w:val="multilevel"/>
    <w:tmpl w:val="FFFFFFFF"/>
    <w:lvl w:ilvl="0">
      <w:start w:val="1"/>
      <w:numFmt w:val="lowerLetter"/>
      <w:lvlText w:val="%1)"/>
      <w:lvlJc w:val="left"/>
      <w:pPr>
        <w:ind w:left="706" w:hanging="567"/>
      </w:pPr>
      <w:rPr>
        <w:rFonts w:ascii="Candara" w:hAnsi="Candara" w:cs="Candara"/>
        <w:b w:val="0"/>
        <w:bCs w:val="0"/>
        <w:i w:val="0"/>
        <w:iCs w:val="0"/>
        <w:spacing w:val="-3"/>
        <w:w w:val="100"/>
        <w:sz w:val="24"/>
        <w:szCs w:val="24"/>
      </w:rPr>
    </w:lvl>
    <w:lvl w:ilvl="1">
      <w:numFmt w:val="bullet"/>
      <w:lvlText w:val="•"/>
      <w:lvlJc w:val="left"/>
      <w:pPr>
        <w:ind w:left="1562" w:hanging="567"/>
      </w:pPr>
    </w:lvl>
    <w:lvl w:ilvl="2">
      <w:numFmt w:val="bullet"/>
      <w:lvlText w:val="•"/>
      <w:lvlJc w:val="left"/>
      <w:pPr>
        <w:ind w:left="2425" w:hanging="567"/>
      </w:pPr>
    </w:lvl>
    <w:lvl w:ilvl="3">
      <w:numFmt w:val="bullet"/>
      <w:lvlText w:val="•"/>
      <w:lvlJc w:val="left"/>
      <w:pPr>
        <w:ind w:left="3288" w:hanging="567"/>
      </w:pPr>
    </w:lvl>
    <w:lvl w:ilvl="4">
      <w:numFmt w:val="bullet"/>
      <w:lvlText w:val="•"/>
      <w:lvlJc w:val="left"/>
      <w:pPr>
        <w:ind w:left="4151" w:hanging="567"/>
      </w:pPr>
    </w:lvl>
    <w:lvl w:ilvl="5">
      <w:numFmt w:val="bullet"/>
      <w:lvlText w:val="•"/>
      <w:lvlJc w:val="left"/>
      <w:pPr>
        <w:ind w:left="5014" w:hanging="567"/>
      </w:pPr>
    </w:lvl>
    <w:lvl w:ilvl="6">
      <w:numFmt w:val="bullet"/>
      <w:lvlText w:val="•"/>
      <w:lvlJc w:val="left"/>
      <w:pPr>
        <w:ind w:left="5877" w:hanging="567"/>
      </w:pPr>
    </w:lvl>
    <w:lvl w:ilvl="7">
      <w:numFmt w:val="bullet"/>
      <w:lvlText w:val="•"/>
      <w:lvlJc w:val="left"/>
      <w:pPr>
        <w:ind w:left="6740" w:hanging="567"/>
      </w:pPr>
    </w:lvl>
    <w:lvl w:ilvl="8">
      <w:numFmt w:val="bullet"/>
      <w:lvlText w:val="•"/>
      <w:lvlJc w:val="left"/>
      <w:pPr>
        <w:ind w:left="7603" w:hanging="567"/>
      </w:pPr>
    </w:lvl>
  </w:abstractNum>
  <w:abstractNum w:abstractNumId="20" w15:restartNumberingAfterBreak="0">
    <w:nsid w:val="00000416"/>
    <w:multiLevelType w:val="multilevel"/>
    <w:tmpl w:val="FFFFFFFF"/>
    <w:lvl w:ilvl="0">
      <w:start w:val="1"/>
      <w:numFmt w:val="lowerLetter"/>
      <w:lvlText w:val="%1)"/>
      <w:lvlJc w:val="left"/>
      <w:pPr>
        <w:ind w:left="706" w:hanging="567"/>
      </w:pPr>
      <w:rPr>
        <w:rFonts w:ascii="Candara" w:hAnsi="Candara" w:cs="Candara"/>
        <w:b w:val="0"/>
        <w:bCs w:val="0"/>
        <w:i w:val="0"/>
        <w:iCs w:val="0"/>
        <w:spacing w:val="-3"/>
        <w:w w:val="100"/>
        <w:sz w:val="24"/>
        <w:szCs w:val="24"/>
      </w:rPr>
    </w:lvl>
    <w:lvl w:ilvl="1">
      <w:numFmt w:val="bullet"/>
      <w:lvlText w:val="•"/>
      <w:lvlJc w:val="left"/>
      <w:pPr>
        <w:ind w:left="1562" w:hanging="567"/>
      </w:pPr>
    </w:lvl>
    <w:lvl w:ilvl="2">
      <w:numFmt w:val="bullet"/>
      <w:lvlText w:val="•"/>
      <w:lvlJc w:val="left"/>
      <w:pPr>
        <w:ind w:left="2425" w:hanging="567"/>
      </w:pPr>
    </w:lvl>
    <w:lvl w:ilvl="3">
      <w:numFmt w:val="bullet"/>
      <w:lvlText w:val="•"/>
      <w:lvlJc w:val="left"/>
      <w:pPr>
        <w:ind w:left="3288" w:hanging="567"/>
      </w:pPr>
    </w:lvl>
    <w:lvl w:ilvl="4">
      <w:numFmt w:val="bullet"/>
      <w:lvlText w:val="•"/>
      <w:lvlJc w:val="left"/>
      <w:pPr>
        <w:ind w:left="4151" w:hanging="567"/>
      </w:pPr>
    </w:lvl>
    <w:lvl w:ilvl="5">
      <w:numFmt w:val="bullet"/>
      <w:lvlText w:val="•"/>
      <w:lvlJc w:val="left"/>
      <w:pPr>
        <w:ind w:left="5014" w:hanging="567"/>
      </w:pPr>
    </w:lvl>
    <w:lvl w:ilvl="6">
      <w:numFmt w:val="bullet"/>
      <w:lvlText w:val="•"/>
      <w:lvlJc w:val="left"/>
      <w:pPr>
        <w:ind w:left="5877" w:hanging="567"/>
      </w:pPr>
    </w:lvl>
    <w:lvl w:ilvl="7">
      <w:numFmt w:val="bullet"/>
      <w:lvlText w:val="•"/>
      <w:lvlJc w:val="left"/>
      <w:pPr>
        <w:ind w:left="6740" w:hanging="567"/>
      </w:pPr>
    </w:lvl>
    <w:lvl w:ilvl="8">
      <w:numFmt w:val="bullet"/>
      <w:lvlText w:val="•"/>
      <w:lvlJc w:val="left"/>
      <w:pPr>
        <w:ind w:left="7603" w:hanging="567"/>
      </w:pPr>
    </w:lvl>
  </w:abstractNum>
  <w:abstractNum w:abstractNumId="21" w15:restartNumberingAfterBreak="0">
    <w:nsid w:val="00000417"/>
    <w:multiLevelType w:val="multilevel"/>
    <w:tmpl w:val="FFFFFFFF"/>
    <w:lvl w:ilvl="0">
      <w:start w:val="1"/>
      <w:numFmt w:val="lowerLetter"/>
      <w:lvlText w:val="%1)"/>
      <w:lvlJc w:val="left"/>
      <w:pPr>
        <w:ind w:left="706" w:hanging="567"/>
      </w:pPr>
      <w:rPr>
        <w:rFonts w:ascii="Candara" w:hAnsi="Candara" w:cs="Candara"/>
        <w:b w:val="0"/>
        <w:bCs w:val="0"/>
        <w:i w:val="0"/>
        <w:iCs w:val="0"/>
        <w:spacing w:val="-3"/>
        <w:w w:val="100"/>
        <w:sz w:val="24"/>
        <w:szCs w:val="24"/>
      </w:rPr>
    </w:lvl>
    <w:lvl w:ilvl="1">
      <w:start w:val="1"/>
      <w:numFmt w:val="decimal"/>
      <w:lvlText w:val="%2)"/>
      <w:lvlJc w:val="left"/>
      <w:pPr>
        <w:ind w:left="860" w:hanging="360"/>
      </w:pPr>
      <w:rPr>
        <w:rFonts w:ascii="Candara" w:hAnsi="Candara" w:cs="Candara"/>
        <w:b w:val="0"/>
        <w:bCs w:val="0"/>
        <w:i w:val="0"/>
        <w:iCs w:val="0"/>
        <w:w w:val="100"/>
        <w:sz w:val="24"/>
        <w:szCs w:val="24"/>
      </w:rPr>
    </w:lvl>
    <w:lvl w:ilvl="2">
      <w:numFmt w:val="bullet"/>
      <w:lvlText w:val="•"/>
      <w:lvlJc w:val="left"/>
      <w:pPr>
        <w:ind w:left="1800" w:hanging="360"/>
      </w:pPr>
    </w:lvl>
    <w:lvl w:ilvl="3">
      <w:numFmt w:val="bullet"/>
      <w:lvlText w:val="•"/>
      <w:lvlJc w:val="left"/>
      <w:pPr>
        <w:ind w:left="2741" w:hanging="360"/>
      </w:pPr>
    </w:lvl>
    <w:lvl w:ilvl="4">
      <w:numFmt w:val="bullet"/>
      <w:lvlText w:val="•"/>
      <w:lvlJc w:val="left"/>
      <w:pPr>
        <w:ind w:left="3682" w:hanging="360"/>
      </w:pPr>
    </w:lvl>
    <w:lvl w:ilvl="5">
      <w:numFmt w:val="bullet"/>
      <w:lvlText w:val="•"/>
      <w:lvlJc w:val="left"/>
      <w:pPr>
        <w:ind w:left="4623" w:hanging="360"/>
      </w:pPr>
    </w:lvl>
    <w:lvl w:ilvl="6">
      <w:numFmt w:val="bullet"/>
      <w:lvlText w:val="•"/>
      <w:lvlJc w:val="left"/>
      <w:pPr>
        <w:ind w:left="5564" w:hanging="360"/>
      </w:pPr>
    </w:lvl>
    <w:lvl w:ilvl="7">
      <w:numFmt w:val="bullet"/>
      <w:lvlText w:val="•"/>
      <w:lvlJc w:val="left"/>
      <w:pPr>
        <w:ind w:left="6505" w:hanging="360"/>
      </w:pPr>
    </w:lvl>
    <w:lvl w:ilvl="8">
      <w:numFmt w:val="bullet"/>
      <w:lvlText w:val="•"/>
      <w:lvlJc w:val="left"/>
      <w:pPr>
        <w:ind w:left="7446" w:hanging="360"/>
      </w:pPr>
    </w:lvl>
  </w:abstractNum>
  <w:abstractNum w:abstractNumId="22" w15:restartNumberingAfterBreak="0">
    <w:nsid w:val="00000418"/>
    <w:multiLevelType w:val="multilevel"/>
    <w:tmpl w:val="FFFFFFFF"/>
    <w:lvl w:ilvl="0">
      <w:start w:val="1"/>
      <w:numFmt w:val="lowerLetter"/>
      <w:lvlText w:val="(%1)"/>
      <w:lvlJc w:val="left"/>
      <w:pPr>
        <w:ind w:left="706" w:hanging="567"/>
      </w:pPr>
      <w:rPr>
        <w:rFonts w:ascii="Arial" w:hAnsi="Arial" w:cs="Arial"/>
        <w:b w:val="0"/>
        <w:bCs w:val="0"/>
        <w:i w:val="0"/>
        <w:iCs w:val="0"/>
        <w:spacing w:val="-4"/>
        <w:w w:val="100"/>
        <w:sz w:val="21"/>
        <w:szCs w:val="21"/>
      </w:rPr>
    </w:lvl>
    <w:lvl w:ilvl="1">
      <w:start w:val="1"/>
      <w:numFmt w:val="decimal"/>
      <w:lvlText w:val="%2)"/>
      <w:lvlJc w:val="left"/>
      <w:pPr>
        <w:ind w:left="860" w:hanging="389"/>
      </w:pPr>
      <w:rPr>
        <w:rFonts w:ascii="Candara" w:hAnsi="Candara" w:cs="Candara"/>
        <w:b/>
        <w:bCs/>
        <w:i w:val="0"/>
        <w:iCs w:val="0"/>
        <w:spacing w:val="-2"/>
        <w:w w:val="100"/>
        <w:sz w:val="24"/>
        <w:szCs w:val="24"/>
      </w:rPr>
    </w:lvl>
    <w:lvl w:ilvl="2">
      <w:numFmt w:val="bullet"/>
      <w:lvlText w:val="•"/>
      <w:lvlJc w:val="left"/>
      <w:pPr>
        <w:ind w:left="1273" w:hanging="360"/>
      </w:pPr>
      <w:rPr>
        <w:rFonts w:ascii="Arial" w:hAnsi="Arial"/>
        <w:b w:val="0"/>
        <w:i w:val="0"/>
        <w:w w:val="100"/>
        <w:sz w:val="24"/>
      </w:rPr>
    </w:lvl>
    <w:lvl w:ilvl="3">
      <w:numFmt w:val="bullet"/>
      <w:lvlText w:val="•"/>
      <w:lvlJc w:val="left"/>
      <w:pPr>
        <w:ind w:left="2283" w:hanging="360"/>
      </w:pPr>
    </w:lvl>
    <w:lvl w:ilvl="4">
      <w:numFmt w:val="bullet"/>
      <w:lvlText w:val="•"/>
      <w:lvlJc w:val="left"/>
      <w:pPr>
        <w:ind w:left="3287" w:hanging="360"/>
      </w:pPr>
    </w:lvl>
    <w:lvl w:ilvl="5">
      <w:numFmt w:val="bullet"/>
      <w:lvlText w:val="•"/>
      <w:lvlJc w:val="left"/>
      <w:pPr>
        <w:ind w:left="4290" w:hanging="360"/>
      </w:pPr>
    </w:lvl>
    <w:lvl w:ilvl="6">
      <w:numFmt w:val="bullet"/>
      <w:lvlText w:val="•"/>
      <w:lvlJc w:val="left"/>
      <w:pPr>
        <w:ind w:left="5294" w:hanging="360"/>
      </w:pPr>
    </w:lvl>
    <w:lvl w:ilvl="7">
      <w:numFmt w:val="bullet"/>
      <w:lvlText w:val="•"/>
      <w:lvlJc w:val="left"/>
      <w:pPr>
        <w:ind w:left="6298" w:hanging="360"/>
      </w:pPr>
    </w:lvl>
    <w:lvl w:ilvl="8">
      <w:numFmt w:val="bullet"/>
      <w:lvlText w:val="•"/>
      <w:lvlJc w:val="left"/>
      <w:pPr>
        <w:ind w:left="7301" w:hanging="360"/>
      </w:pPr>
    </w:lvl>
  </w:abstractNum>
  <w:abstractNum w:abstractNumId="23" w15:restartNumberingAfterBreak="0">
    <w:nsid w:val="00000419"/>
    <w:multiLevelType w:val="multilevel"/>
    <w:tmpl w:val="FFFFFFFF"/>
    <w:lvl w:ilvl="0">
      <w:numFmt w:val="bullet"/>
      <w:lvlText w:val=""/>
      <w:lvlJc w:val="left"/>
      <w:pPr>
        <w:ind w:left="860" w:hanging="360"/>
      </w:pPr>
      <w:rPr>
        <w:rFonts w:ascii="Symbol" w:hAnsi="Symbol"/>
        <w:b w:val="0"/>
        <w:i w:val="0"/>
        <w:w w:val="100"/>
        <w:sz w:val="24"/>
      </w:rPr>
    </w:lvl>
    <w:lvl w:ilvl="1">
      <w:numFmt w:val="bullet"/>
      <w:lvlText w:val="•"/>
      <w:lvlJc w:val="left"/>
      <w:pPr>
        <w:ind w:left="1706" w:hanging="360"/>
      </w:pPr>
    </w:lvl>
    <w:lvl w:ilvl="2">
      <w:numFmt w:val="bullet"/>
      <w:lvlText w:val="•"/>
      <w:lvlJc w:val="left"/>
      <w:pPr>
        <w:ind w:left="2553" w:hanging="360"/>
      </w:pPr>
    </w:lvl>
    <w:lvl w:ilvl="3">
      <w:numFmt w:val="bullet"/>
      <w:lvlText w:val="•"/>
      <w:lvlJc w:val="left"/>
      <w:pPr>
        <w:ind w:left="3400" w:hanging="360"/>
      </w:pPr>
    </w:lvl>
    <w:lvl w:ilvl="4">
      <w:numFmt w:val="bullet"/>
      <w:lvlText w:val="•"/>
      <w:lvlJc w:val="left"/>
      <w:pPr>
        <w:ind w:left="4247" w:hanging="360"/>
      </w:pPr>
    </w:lvl>
    <w:lvl w:ilvl="5">
      <w:numFmt w:val="bullet"/>
      <w:lvlText w:val="•"/>
      <w:lvlJc w:val="left"/>
      <w:pPr>
        <w:ind w:left="5094" w:hanging="360"/>
      </w:pPr>
    </w:lvl>
    <w:lvl w:ilvl="6">
      <w:numFmt w:val="bullet"/>
      <w:lvlText w:val="•"/>
      <w:lvlJc w:val="left"/>
      <w:pPr>
        <w:ind w:left="5941" w:hanging="360"/>
      </w:pPr>
    </w:lvl>
    <w:lvl w:ilvl="7">
      <w:numFmt w:val="bullet"/>
      <w:lvlText w:val="•"/>
      <w:lvlJc w:val="left"/>
      <w:pPr>
        <w:ind w:left="6788" w:hanging="360"/>
      </w:pPr>
    </w:lvl>
    <w:lvl w:ilvl="8">
      <w:numFmt w:val="bullet"/>
      <w:lvlText w:val="•"/>
      <w:lvlJc w:val="left"/>
      <w:pPr>
        <w:ind w:left="7635" w:hanging="360"/>
      </w:pPr>
    </w:lvl>
  </w:abstractNum>
  <w:num w:numId="1" w16cid:durableId="84115034">
    <w:abstractNumId w:val="23"/>
  </w:num>
  <w:num w:numId="2" w16cid:durableId="495877000">
    <w:abstractNumId w:val="22"/>
  </w:num>
  <w:num w:numId="3" w16cid:durableId="1542788367">
    <w:abstractNumId w:val="21"/>
  </w:num>
  <w:num w:numId="4" w16cid:durableId="529992430">
    <w:abstractNumId w:val="20"/>
  </w:num>
  <w:num w:numId="5" w16cid:durableId="56444939">
    <w:abstractNumId w:val="19"/>
  </w:num>
  <w:num w:numId="6" w16cid:durableId="530151832">
    <w:abstractNumId w:val="18"/>
  </w:num>
  <w:num w:numId="7" w16cid:durableId="375544419">
    <w:abstractNumId w:val="17"/>
  </w:num>
  <w:num w:numId="8" w16cid:durableId="1413502980">
    <w:abstractNumId w:val="16"/>
  </w:num>
  <w:num w:numId="9" w16cid:durableId="1245996463">
    <w:abstractNumId w:val="15"/>
  </w:num>
  <w:num w:numId="10" w16cid:durableId="1132480508">
    <w:abstractNumId w:val="14"/>
  </w:num>
  <w:num w:numId="11" w16cid:durableId="1146973757">
    <w:abstractNumId w:val="13"/>
  </w:num>
  <w:num w:numId="12" w16cid:durableId="1751996790">
    <w:abstractNumId w:val="12"/>
  </w:num>
  <w:num w:numId="13" w16cid:durableId="993337567">
    <w:abstractNumId w:val="11"/>
  </w:num>
  <w:num w:numId="14" w16cid:durableId="1211068882">
    <w:abstractNumId w:val="10"/>
  </w:num>
  <w:num w:numId="15" w16cid:durableId="1709135681">
    <w:abstractNumId w:val="9"/>
  </w:num>
  <w:num w:numId="16" w16cid:durableId="805587383">
    <w:abstractNumId w:val="8"/>
  </w:num>
  <w:num w:numId="17" w16cid:durableId="812601476">
    <w:abstractNumId w:val="7"/>
  </w:num>
  <w:num w:numId="18" w16cid:durableId="286397870">
    <w:abstractNumId w:val="6"/>
  </w:num>
  <w:num w:numId="19" w16cid:durableId="1672830593">
    <w:abstractNumId w:val="5"/>
  </w:num>
  <w:num w:numId="20" w16cid:durableId="1408382515">
    <w:abstractNumId w:val="4"/>
  </w:num>
  <w:num w:numId="21" w16cid:durableId="234706117">
    <w:abstractNumId w:val="3"/>
  </w:num>
  <w:num w:numId="22" w16cid:durableId="1065909946">
    <w:abstractNumId w:val="2"/>
  </w:num>
  <w:num w:numId="23" w16cid:durableId="1871333543">
    <w:abstractNumId w:val="1"/>
  </w:num>
  <w:num w:numId="24" w16cid:durableId="9158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C1"/>
    <w:rsid w:val="00070514"/>
    <w:rsid w:val="001227AC"/>
    <w:rsid w:val="002B11AE"/>
    <w:rsid w:val="002E6D49"/>
    <w:rsid w:val="003B4447"/>
    <w:rsid w:val="003F3BAE"/>
    <w:rsid w:val="00476B72"/>
    <w:rsid w:val="00533317"/>
    <w:rsid w:val="005575E8"/>
    <w:rsid w:val="00605B46"/>
    <w:rsid w:val="00702BC1"/>
    <w:rsid w:val="00B458E1"/>
    <w:rsid w:val="00B82A79"/>
    <w:rsid w:val="00D8603F"/>
    <w:rsid w:val="00F73035"/>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488FEA"/>
  <w14:defaultImageDpi w14:val="0"/>
  <w15:docId w15:val="{9080B5CE-BC1C-4F4D-99A8-9B0C9373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ZM" w:eastAsia="en-ZM"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ndara" w:hAnsi="Candara" w:cs="Candara"/>
      <w:kern w:val="0"/>
      <w:sz w:val="22"/>
      <w:szCs w:val="22"/>
    </w:rPr>
  </w:style>
  <w:style w:type="paragraph" w:styleId="Heading1">
    <w:name w:val="heading 1"/>
    <w:basedOn w:val="Normal"/>
    <w:next w:val="Normal"/>
    <w:link w:val="Heading1Char"/>
    <w:uiPriority w:val="1"/>
    <w:qFormat/>
    <w:pPr>
      <w:ind w:left="28"/>
      <w:jc w:val="both"/>
      <w:outlineLvl w:val="0"/>
    </w:pPr>
    <w:rPr>
      <w:b/>
      <w:bCs/>
      <w:sz w:val="28"/>
      <w:szCs w:val="28"/>
    </w:rPr>
  </w:style>
  <w:style w:type="paragraph" w:styleId="Heading2">
    <w:name w:val="heading 2"/>
    <w:basedOn w:val="Normal"/>
    <w:next w:val="Normal"/>
    <w:link w:val="Heading2Char"/>
    <w:uiPriority w:val="1"/>
    <w:qFormat/>
    <w:pPr>
      <w:ind w:left="1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andara" w:hAnsi="Candara" w:cs="Candara"/>
      <w:kern w:val="0"/>
      <w:sz w:val="22"/>
      <w:szCs w:val="22"/>
    </w:rPr>
  </w:style>
  <w:style w:type="paragraph" w:styleId="Title">
    <w:name w:val="Title"/>
    <w:basedOn w:val="Normal"/>
    <w:next w:val="Normal"/>
    <w:link w:val="TitleChar"/>
    <w:uiPriority w:val="1"/>
    <w:qFormat/>
    <w:pPr>
      <w:ind w:left="621" w:right="638"/>
      <w:jc w:val="center"/>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ind w:left="1273" w:hanging="567"/>
      <w:jc w:val="both"/>
    </w:pPr>
    <w:rPr>
      <w:sz w:val="24"/>
      <w:szCs w:val="24"/>
    </w:rPr>
  </w:style>
  <w:style w:type="paragraph" w:customStyle="1" w:styleId="TableParagraph">
    <w:name w:val="Table Paragraph"/>
    <w:basedOn w:val="Normal"/>
    <w:uiPriority w:val="1"/>
    <w:qFormat/>
    <w:pPr>
      <w:spacing w:line="287" w:lineRule="exact"/>
      <w:ind w:left="107"/>
    </w:pPr>
    <w:rPr>
      <w:rFonts w:ascii="Maiandra GD" w:hAnsi="Maiandra GD" w:cs="Maiandra G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7.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7100</Words>
  <Characters>40471</Characters>
  <Application>Microsoft Office Word</Application>
  <DocSecurity>0</DocSecurity>
  <Lines>337</Lines>
  <Paragraphs>94</Paragraphs>
  <ScaleCrop>false</ScaleCrop>
  <Company/>
  <LinksUpToDate>false</LinksUpToDate>
  <CharactersWithSpaces>47477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Nonde Sichilima</dc:creator>
  <cp:keywords/>
  <dc:description/>
  <cp:lastModifiedBy>Clarence  Simukanzye - SEC Zambia</cp:lastModifiedBy>
  <cp:revision>2</cp:revision>
  <dcterms:created xsi:type="dcterms:W3CDTF">2025-02-03T14:20:00Z</dcterms:created>
  <dcterms:modified xsi:type="dcterms:W3CDTF">2025-02-03T14:20:00Z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